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F1" w:rsidRDefault="00C05DF1" w:rsidP="00DA25F5">
      <w:pPr>
        <w:jc w:val="center"/>
        <w:rPr>
          <w:b/>
          <w:bCs/>
          <w:color w:val="000000"/>
          <w:sz w:val="22"/>
          <w:szCs w:val="22"/>
        </w:rPr>
      </w:pPr>
    </w:p>
    <w:p w:rsidR="00C05DF1" w:rsidRDefault="00C05DF1" w:rsidP="00DA25F5">
      <w:pPr>
        <w:jc w:val="center"/>
        <w:rPr>
          <w:b/>
          <w:bCs/>
          <w:color w:val="000000"/>
          <w:sz w:val="22"/>
          <w:szCs w:val="22"/>
        </w:rPr>
      </w:pPr>
    </w:p>
    <w:p w:rsidR="00DA25F5" w:rsidRPr="00B322CC" w:rsidRDefault="00DA25F5" w:rsidP="00DA25F5">
      <w:pPr>
        <w:jc w:val="center"/>
      </w:pPr>
      <w:r w:rsidRPr="00B322CC">
        <w:rPr>
          <w:b/>
          <w:bCs/>
          <w:color w:val="000000"/>
        </w:rPr>
        <w:t>Протокол о закуп</w:t>
      </w:r>
      <w:r w:rsidR="008E6316" w:rsidRPr="00B322CC">
        <w:rPr>
          <w:b/>
          <w:bCs/>
          <w:color w:val="000000"/>
        </w:rPr>
        <w:t>е</w:t>
      </w:r>
      <w:r w:rsidRPr="00B322CC">
        <w:rPr>
          <w:b/>
          <w:bCs/>
          <w:color w:val="000000"/>
        </w:rPr>
        <w:t xml:space="preserve"> способом </w:t>
      </w:r>
      <w:r w:rsidR="008E6316" w:rsidRPr="00B322CC">
        <w:rPr>
          <w:b/>
          <w:bCs/>
          <w:color w:val="000000"/>
        </w:rPr>
        <w:t>из одного источника</w:t>
      </w:r>
      <w:r w:rsidR="003A3B41">
        <w:rPr>
          <w:b/>
          <w:bCs/>
          <w:color w:val="000000"/>
        </w:rPr>
        <w:t xml:space="preserve"> №2</w:t>
      </w:r>
      <w:bookmarkStart w:id="0" w:name="_GoBack"/>
      <w:bookmarkEnd w:id="0"/>
    </w:p>
    <w:p w:rsidR="00C05DF1" w:rsidRPr="00B322CC" w:rsidRDefault="00C05DF1" w:rsidP="00DA25F5">
      <w:pPr>
        <w:jc w:val="center"/>
        <w:rPr>
          <w:rStyle w:val="s1"/>
          <w:sz w:val="24"/>
          <w:szCs w:val="24"/>
        </w:rPr>
      </w:pPr>
    </w:p>
    <w:p w:rsidR="00DA25F5" w:rsidRPr="00B322CC" w:rsidRDefault="00DA25F5" w:rsidP="00DA25F5">
      <w:pPr>
        <w:jc w:val="center"/>
        <w:rPr>
          <w:rStyle w:val="s1"/>
          <w:sz w:val="24"/>
          <w:szCs w:val="24"/>
        </w:rPr>
      </w:pPr>
    </w:p>
    <w:p w:rsidR="00DA25F5" w:rsidRPr="00B322CC" w:rsidRDefault="00DA25F5" w:rsidP="00DA25F5">
      <w:pPr>
        <w:jc w:val="center"/>
        <w:rPr>
          <w:b/>
        </w:rPr>
      </w:pPr>
    </w:p>
    <w:tbl>
      <w:tblPr>
        <w:tblW w:w="528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7987"/>
      </w:tblGrid>
      <w:tr w:rsidR="00DA25F5" w:rsidRPr="00B322CC" w:rsidTr="00C426F1">
        <w:tc>
          <w:tcPr>
            <w:tcW w:w="2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F5" w:rsidRPr="00B322CC" w:rsidRDefault="00DA25F5" w:rsidP="00C426F1">
            <w:pPr>
              <w:jc w:val="both"/>
              <w:rPr>
                <w:b/>
              </w:rPr>
            </w:pPr>
            <w:r w:rsidRPr="00B322CC">
              <w:rPr>
                <w:b/>
              </w:rPr>
              <w:t>г. Усть-Каменогорск</w:t>
            </w:r>
          </w:p>
        </w:tc>
        <w:tc>
          <w:tcPr>
            <w:tcW w:w="23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F5" w:rsidRPr="00B322CC" w:rsidRDefault="00DA25F5" w:rsidP="00AC23A1">
            <w:pPr>
              <w:jc w:val="both"/>
              <w:rPr>
                <w:b/>
                <w:highlight w:val="green"/>
              </w:rPr>
            </w:pPr>
            <w:r w:rsidRPr="00B322CC">
              <w:rPr>
                <w:b/>
              </w:rPr>
              <w:t xml:space="preserve">                                    </w:t>
            </w:r>
            <w:r w:rsidR="00B322CC" w:rsidRPr="00B322CC">
              <w:rPr>
                <w:b/>
              </w:rPr>
              <w:t xml:space="preserve">                                              </w:t>
            </w:r>
            <w:r w:rsidR="007F1223">
              <w:rPr>
                <w:b/>
              </w:rPr>
              <w:t>05</w:t>
            </w:r>
            <w:r w:rsidRPr="00B322CC">
              <w:rPr>
                <w:b/>
              </w:rPr>
              <w:t>.</w:t>
            </w:r>
            <w:r w:rsidRPr="00B322CC">
              <w:rPr>
                <w:b/>
                <w:lang w:val="en-US"/>
              </w:rPr>
              <w:t>0</w:t>
            </w:r>
            <w:r w:rsidR="00AC23A1">
              <w:rPr>
                <w:b/>
              </w:rPr>
              <w:t>4</w:t>
            </w:r>
            <w:r w:rsidRPr="00B322CC">
              <w:rPr>
                <w:b/>
              </w:rPr>
              <w:t>.201</w:t>
            </w:r>
            <w:r w:rsidRPr="00B322CC">
              <w:rPr>
                <w:b/>
                <w:lang w:val="en-US"/>
              </w:rPr>
              <w:t>8</w:t>
            </w:r>
            <w:r w:rsidRPr="00B322CC">
              <w:rPr>
                <w:b/>
              </w:rPr>
              <w:t>год</w:t>
            </w:r>
          </w:p>
        </w:tc>
      </w:tr>
    </w:tbl>
    <w:p w:rsidR="00C05DF1" w:rsidRPr="00B322CC" w:rsidRDefault="00DA25F5" w:rsidP="00DA25F5">
      <w:pPr>
        <w:tabs>
          <w:tab w:val="left" w:pos="0"/>
        </w:tabs>
        <w:jc w:val="both"/>
        <w:rPr>
          <w:color w:val="000000"/>
        </w:rPr>
      </w:pPr>
      <w:r w:rsidRPr="00B322CC">
        <w:rPr>
          <w:color w:val="000000"/>
        </w:rPr>
        <w:t>                                  </w:t>
      </w:r>
    </w:p>
    <w:p w:rsidR="00C05DF1" w:rsidRPr="00B322CC" w:rsidRDefault="00C05DF1" w:rsidP="00DA25F5">
      <w:pPr>
        <w:tabs>
          <w:tab w:val="left" w:pos="0"/>
        </w:tabs>
        <w:jc w:val="both"/>
        <w:rPr>
          <w:color w:val="000000"/>
        </w:rPr>
      </w:pPr>
    </w:p>
    <w:tbl>
      <w:tblPr>
        <w:tblW w:w="21196" w:type="dxa"/>
        <w:tblLook w:val="04A0" w:firstRow="1" w:lastRow="0" w:firstColumn="1" w:lastColumn="0" w:noHBand="0" w:noVBand="1"/>
      </w:tblPr>
      <w:tblGrid>
        <w:gridCol w:w="15843"/>
        <w:gridCol w:w="2611"/>
        <w:gridCol w:w="2742"/>
      </w:tblGrid>
      <w:tr w:rsidR="00DA25F5" w:rsidRPr="00B322CC" w:rsidTr="00C426F1">
        <w:trPr>
          <w:gridAfter w:val="1"/>
          <w:wAfter w:w="2742" w:type="dxa"/>
          <w:trHeight w:val="315"/>
        </w:trPr>
        <w:tc>
          <w:tcPr>
            <w:tcW w:w="18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F5" w:rsidRPr="00B322CC" w:rsidRDefault="00DA25F5" w:rsidP="000A15E6">
            <w:pPr>
              <w:ind w:firstLine="709"/>
              <w:jc w:val="both"/>
            </w:pPr>
            <w:r w:rsidRPr="00B322CC">
              <w:t>Заказчик и организатор  закупа:</w:t>
            </w:r>
            <w:r w:rsidRPr="00B322CC">
              <w:rPr>
                <w:bCs/>
              </w:rPr>
              <w:t>КГП на ПХВ «</w:t>
            </w:r>
            <w:r w:rsidR="000A15E6">
              <w:rPr>
                <w:bCs/>
              </w:rPr>
              <w:t>Детская стоматологическая поликлиника г.Усть-Каменогорска</w:t>
            </w:r>
            <w:r w:rsidRPr="00B322CC">
              <w:rPr>
                <w:bCs/>
              </w:rPr>
              <w:t>» УЗ ВКО.</w:t>
            </w:r>
          </w:p>
        </w:tc>
      </w:tr>
      <w:tr w:rsidR="00DA25F5" w:rsidRPr="00B322CC" w:rsidTr="00C426F1">
        <w:trPr>
          <w:trHeight w:val="70"/>
        </w:trPr>
        <w:tc>
          <w:tcPr>
            <w:tcW w:w="2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F5" w:rsidRPr="00B322CC" w:rsidRDefault="00DA25F5" w:rsidP="000A15E6">
            <w:pPr>
              <w:ind w:firstLine="709"/>
              <w:jc w:val="both"/>
              <w:rPr>
                <w:bCs/>
              </w:rPr>
            </w:pPr>
            <w:r w:rsidRPr="00B322CC">
              <w:t xml:space="preserve">Почтовый адрес: г. Усть-Каменогорск, ул. </w:t>
            </w:r>
            <w:r w:rsidR="000A15E6">
              <w:t>Бурова,55</w:t>
            </w:r>
          </w:p>
        </w:tc>
      </w:tr>
      <w:tr w:rsidR="00DA25F5" w:rsidRPr="00B322CC" w:rsidTr="00C426F1">
        <w:trPr>
          <w:gridAfter w:val="1"/>
          <w:wAfter w:w="2742" w:type="dxa"/>
          <w:trHeight w:val="68"/>
        </w:trPr>
        <w:tc>
          <w:tcPr>
            <w:tcW w:w="1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DF1" w:rsidRDefault="00DA25F5" w:rsidP="00B322CC">
            <w:pPr>
              <w:ind w:firstLine="709"/>
            </w:pPr>
            <w:r w:rsidRPr="00B322CC">
              <w:t>В соответствии с пп.2 п.116 гл.11 постановления Правительства РК от  30 октября 2009года №1729 "Об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помощи" (далее Правил №1729), а так же Приказа №77 от 12.03.2018 года «Об осуществлении государственных закупок способом из одного источника</w:t>
            </w:r>
            <w:r w:rsidRPr="00B322CC">
              <w:rPr>
                <w:b/>
              </w:rPr>
              <w:t>»</w:t>
            </w:r>
            <w:r w:rsidR="0080246F">
              <w:rPr>
                <w:b/>
              </w:rPr>
              <w:t xml:space="preserve"> </w:t>
            </w:r>
            <w:r w:rsidRPr="00B322CC">
              <w:t>проводит закуп</w:t>
            </w:r>
            <w:r w:rsidR="00B322CC" w:rsidRPr="00B322CC">
              <w:t xml:space="preserve"> </w:t>
            </w:r>
            <w:r w:rsidR="0080246F">
              <w:t xml:space="preserve">ИМН и </w:t>
            </w:r>
            <w:r w:rsidR="0080246F">
              <w:rPr>
                <w:lang w:val="kk-KZ"/>
              </w:rPr>
              <w:t xml:space="preserve">лекарственных </w:t>
            </w:r>
            <w:r w:rsidR="00055C50" w:rsidRPr="00B322CC">
              <w:rPr>
                <w:lang w:val="kk-KZ"/>
              </w:rPr>
              <w:t>средств</w:t>
            </w:r>
            <w:r w:rsidRPr="00B322CC">
              <w:t>:</w:t>
            </w:r>
          </w:p>
          <w:p w:rsidR="000A15E6" w:rsidRPr="00B322CC" w:rsidRDefault="000A15E6" w:rsidP="00B322CC">
            <w:pPr>
              <w:ind w:firstLine="709"/>
            </w:pPr>
          </w:p>
          <w:tbl>
            <w:tblPr>
              <w:tblW w:w="14439" w:type="dxa"/>
              <w:tblInd w:w="250" w:type="dxa"/>
              <w:tblLook w:val="04A0" w:firstRow="1" w:lastRow="0" w:firstColumn="1" w:lastColumn="0" w:noHBand="0" w:noVBand="1"/>
            </w:tblPr>
            <w:tblGrid>
              <w:gridCol w:w="1637"/>
              <w:gridCol w:w="6252"/>
              <w:gridCol w:w="2210"/>
              <w:gridCol w:w="1685"/>
              <w:gridCol w:w="2655"/>
            </w:tblGrid>
            <w:tr w:rsidR="00895100" w:rsidRPr="00500E28" w:rsidTr="00895100">
              <w:trPr>
                <w:trHeight w:val="883"/>
              </w:trPr>
              <w:tc>
                <w:tcPr>
                  <w:tcW w:w="16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00E28">
                    <w:rPr>
                      <w:b/>
                      <w:bCs/>
                      <w:color w:val="000000"/>
                      <w:sz w:val="20"/>
                      <w:szCs w:val="20"/>
                    </w:rPr>
                    <w:t>№лота</w:t>
                  </w:r>
                </w:p>
              </w:tc>
              <w:tc>
                <w:tcPr>
                  <w:tcW w:w="62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Default="00895100" w:rsidP="00661A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00E28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Наименование </w:t>
                  </w:r>
                </w:p>
                <w:p w:rsidR="00895100" w:rsidRPr="00500E28" w:rsidRDefault="00895100" w:rsidP="00661A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00E28">
                    <w:rPr>
                      <w:b/>
                      <w:bCs/>
                      <w:color w:val="000000"/>
                      <w:sz w:val="20"/>
                      <w:szCs w:val="20"/>
                    </w:rPr>
                    <w:t>ед.изм.</w:t>
                  </w:r>
                </w:p>
              </w:tc>
              <w:tc>
                <w:tcPr>
                  <w:tcW w:w="168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00E28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26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00E28">
                    <w:rPr>
                      <w:b/>
                      <w:bCs/>
                      <w:color w:val="000000"/>
                      <w:sz w:val="20"/>
                      <w:szCs w:val="20"/>
                    </w:rPr>
                    <w:t>Сумма выделенная для закупа</w:t>
                  </w:r>
                </w:p>
              </w:tc>
            </w:tr>
            <w:tr w:rsidR="00A94BCB" w:rsidRPr="00500E28" w:rsidTr="00895100">
              <w:trPr>
                <w:trHeight w:val="343"/>
              </w:trPr>
              <w:tc>
                <w:tcPr>
                  <w:tcW w:w="16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C24B2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 xml:space="preserve">Аскорбиновая кислота </w:t>
                  </w:r>
                </w:p>
              </w:tc>
              <w:tc>
                <w:tcPr>
                  <w:tcW w:w="22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ампула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3936,00</w:t>
                  </w:r>
                </w:p>
              </w:tc>
            </w:tr>
            <w:tr w:rsidR="00A94BCB" w:rsidRPr="00500E28" w:rsidTr="00895100">
              <w:trPr>
                <w:trHeight w:val="188"/>
              </w:trPr>
              <w:tc>
                <w:tcPr>
                  <w:tcW w:w="16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C24B2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Аммиак раствор 10%</w:t>
                  </w:r>
                </w:p>
              </w:tc>
              <w:tc>
                <w:tcPr>
                  <w:tcW w:w="22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флакон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1876,00</w:t>
                  </w:r>
                </w:p>
              </w:tc>
            </w:tr>
            <w:tr w:rsidR="00A94BCB" w:rsidRPr="00500E28" w:rsidTr="00895100">
              <w:trPr>
                <w:trHeight w:val="225"/>
              </w:trPr>
              <w:tc>
                <w:tcPr>
                  <w:tcW w:w="16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jc w:val="center"/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Бриллиантовый зеленый раствор спиртовой 1%</w:t>
                  </w:r>
                </w:p>
              </w:tc>
              <w:tc>
                <w:tcPr>
                  <w:tcW w:w="22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флакон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400,00</w:t>
                  </w:r>
                </w:p>
              </w:tc>
            </w:tr>
            <w:tr w:rsidR="00A94BCB" w:rsidRPr="00500E28" w:rsidTr="00895100">
              <w:trPr>
                <w:trHeight w:val="303"/>
              </w:trPr>
              <w:tc>
                <w:tcPr>
                  <w:tcW w:w="16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jc w:val="center"/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2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Водорода перекись 3%-90мл</w:t>
                  </w:r>
                </w:p>
              </w:tc>
              <w:tc>
                <w:tcPr>
                  <w:tcW w:w="2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флакон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6200,00</w:t>
                  </w:r>
                </w:p>
              </w:tc>
            </w:tr>
            <w:tr w:rsidR="00A94BCB" w:rsidRPr="00500E28" w:rsidTr="00895100">
              <w:trPr>
                <w:trHeight w:val="262"/>
              </w:trPr>
              <w:tc>
                <w:tcPr>
                  <w:tcW w:w="163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jc w:val="center"/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 xml:space="preserve">Йод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флакон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1950,00</w:t>
                  </w:r>
                </w:p>
              </w:tc>
            </w:tr>
            <w:tr w:rsidR="00A94BCB" w:rsidRPr="00500E28" w:rsidTr="00895100">
              <w:trPr>
                <w:trHeight w:val="27"/>
              </w:trPr>
              <w:tc>
                <w:tcPr>
                  <w:tcW w:w="163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jc w:val="center"/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 xml:space="preserve">8 </w:t>
                  </w:r>
                </w:p>
              </w:tc>
              <w:tc>
                <w:tcPr>
                  <w:tcW w:w="6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Дицинон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ампула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81000,00</w:t>
                  </w:r>
                </w:p>
              </w:tc>
            </w:tr>
            <w:tr w:rsidR="00A94BCB" w:rsidRPr="00500E28" w:rsidTr="00895100">
              <w:trPr>
                <w:trHeight w:val="27"/>
              </w:trPr>
              <w:tc>
                <w:tcPr>
                  <w:tcW w:w="163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jc w:val="center"/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jc w:val="both"/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Димедрол</w:t>
                  </w:r>
                </w:p>
                <w:p w:rsidR="00A94BCB" w:rsidRPr="003C24B2" w:rsidRDefault="00A94BCB" w:rsidP="004E1A49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ампула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726,00</w:t>
                  </w:r>
                </w:p>
              </w:tc>
            </w:tr>
            <w:tr w:rsidR="00A94BCB" w:rsidRPr="00500E28" w:rsidTr="00895100">
              <w:trPr>
                <w:trHeight w:val="27"/>
              </w:trPr>
              <w:tc>
                <w:tcPr>
                  <w:tcW w:w="163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jc w:val="center"/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 xml:space="preserve">Калия йодид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флакон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15200,00</w:t>
                  </w:r>
                </w:p>
              </w:tc>
            </w:tr>
            <w:tr w:rsidR="00A94BCB" w:rsidRPr="00500E28" w:rsidTr="00895100">
              <w:trPr>
                <w:trHeight w:val="27"/>
              </w:trPr>
              <w:tc>
                <w:tcPr>
                  <w:tcW w:w="163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jc w:val="center"/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 xml:space="preserve">Спирт этиловый  </w:t>
                  </w:r>
                  <w:r>
                    <w:rPr>
                      <w:sz w:val="20"/>
                      <w:szCs w:val="20"/>
                    </w:rPr>
                    <w:t>70%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флакон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54000,00</w:t>
                  </w:r>
                </w:p>
              </w:tc>
            </w:tr>
            <w:tr w:rsidR="00A94BCB" w:rsidRPr="00500E28" w:rsidTr="00895100">
              <w:trPr>
                <w:trHeight w:val="27"/>
              </w:trPr>
              <w:tc>
                <w:tcPr>
                  <w:tcW w:w="163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jc w:val="center"/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 xml:space="preserve">Этиловый спирт </w:t>
                  </w:r>
                  <w:r>
                    <w:rPr>
                      <w:sz w:val="20"/>
                      <w:szCs w:val="20"/>
                    </w:rPr>
                    <w:t>90%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флакон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39550,00</w:t>
                  </w:r>
                </w:p>
              </w:tc>
            </w:tr>
            <w:tr w:rsidR="00A94BCB" w:rsidRPr="00500E28" w:rsidTr="00895100">
              <w:trPr>
                <w:trHeight w:val="27"/>
              </w:trPr>
              <w:tc>
                <w:tcPr>
                  <w:tcW w:w="163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jc w:val="center"/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 xml:space="preserve">Кофейн-бензоат натрия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ампула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1155,00</w:t>
                  </w:r>
                </w:p>
              </w:tc>
            </w:tr>
            <w:tr w:rsidR="00A94BCB" w:rsidRPr="00500E28" w:rsidTr="00895100">
              <w:trPr>
                <w:trHeight w:val="27"/>
              </w:trPr>
              <w:tc>
                <w:tcPr>
                  <w:tcW w:w="163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jc w:val="center"/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 xml:space="preserve">Кардиомин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ампула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14310,00</w:t>
                  </w:r>
                </w:p>
              </w:tc>
            </w:tr>
            <w:tr w:rsidR="00A94BCB" w:rsidRPr="00500E28" w:rsidTr="00895100">
              <w:trPr>
                <w:trHeight w:val="27"/>
              </w:trPr>
              <w:tc>
                <w:tcPr>
                  <w:tcW w:w="163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jc w:val="center"/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 xml:space="preserve">Термометр гибкий электронный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штука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9680,00</w:t>
                  </w:r>
                </w:p>
              </w:tc>
            </w:tr>
            <w:tr w:rsidR="00A94BCB" w:rsidRPr="00500E28" w:rsidTr="00895100">
              <w:trPr>
                <w:trHeight w:val="27"/>
              </w:trPr>
              <w:tc>
                <w:tcPr>
                  <w:tcW w:w="163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jc w:val="center"/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Оксалин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туба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rPr>
                      <w:sz w:val="20"/>
                      <w:szCs w:val="20"/>
                    </w:rPr>
                  </w:pPr>
                  <w:r w:rsidRPr="003C24B2">
                    <w:rPr>
                      <w:sz w:val="20"/>
                      <w:szCs w:val="20"/>
                    </w:rPr>
                    <w:t>10674,00</w:t>
                  </w:r>
                </w:p>
              </w:tc>
            </w:tr>
            <w:tr w:rsidR="00A94BCB" w:rsidRPr="00500E28" w:rsidTr="00895100">
              <w:trPr>
                <w:trHeight w:val="27"/>
              </w:trPr>
              <w:tc>
                <w:tcPr>
                  <w:tcW w:w="163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94BCB" w:rsidRPr="00500E28" w:rsidRDefault="00A94BCB" w:rsidP="00661A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94BCB" w:rsidRPr="00500E28" w:rsidRDefault="00A94BCB" w:rsidP="00661A9F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94BCB" w:rsidRPr="00500E28" w:rsidRDefault="00A94BCB" w:rsidP="00661A9F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94BCB" w:rsidRPr="003C24B2" w:rsidRDefault="00A94BCB" w:rsidP="004E1A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240657,00</w:t>
                  </w:r>
                </w:p>
              </w:tc>
            </w:tr>
          </w:tbl>
          <w:p w:rsidR="00DA25F5" w:rsidRPr="00B322CC" w:rsidRDefault="00DA25F5" w:rsidP="00C426F1">
            <w:pPr>
              <w:jc w:val="both"/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F5" w:rsidRPr="00B322CC" w:rsidRDefault="00DA25F5" w:rsidP="00C426F1">
            <w:pPr>
              <w:jc w:val="both"/>
            </w:pPr>
          </w:p>
        </w:tc>
      </w:tr>
      <w:tr w:rsidR="00DA25F5" w:rsidRPr="00B322CC" w:rsidTr="00C426F1">
        <w:trPr>
          <w:trHeight w:val="70"/>
        </w:trPr>
        <w:tc>
          <w:tcPr>
            <w:tcW w:w="2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F5" w:rsidRPr="00B322CC" w:rsidRDefault="00DA25F5" w:rsidP="00C426F1">
            <w:pPr>
              <w:jc w:val="both"/>
            </w:pPr>
          </w:p>
        </w:tc>
      </w:tr>
    </w:tbl>
    <w:p w:rsidR="00C05DF1" w:rsidRPr="00B322CC" w:rsidRDefault="00C05DF1" w:rsidP="00B322CC">
      <w:pPr>
        <w:jc w:val="both"/>
        <w:rPr>
          <w:rStyle w:val="s0"/>
          <w:b/>
          <w:sz w:val="24"/>
          <w:szCs w:val="24"/>
        </w:rPr>
      </w:pPr>
    </w:p>
    <w:p w:rsidR="00DA25F5" w:rsidRPr="00B322CC" w:rsidRDefault="00DA25F5" w:rsidP="00B322CC">
      <w:pPr>
        <w:ind w:firstLine="540"/>
        <w:jc w:val="both"/>
        <w:rPr>
          <w:rStyle w:val="s0"/>
          <w:b/>
          <w:sz w:val="24"/>
          <w:szCs w:val="24"/>
        </w:rPr>
      </w:pPr>
      <w:r w:rsidRPr="00B322CC">
        <w:rPr>
          <w:rStyle w:val="s0"/>
          <w:b/>
          <w:sz w:val="24"/>
          <w:szCs w:val="24"/>
        </w:rPr>
        <w:t>1. Сумма, выделенная для закупа:</w:t>
      </w:r>
      <w:r w:rsidR="00A94BCB">
        <w:rPr>
          <w:rStyle w:val="s0"/>
          <w:b/>
          <w:sz w:val="24"/>
          <w:szCs w:val="24"/>
        </w:rPr>
        <w:t>240657</w:t>
      </w:r>
      <w:r w:rsidRPr="00B322CC">
        <w:rPr>
          <w:b/>
          <w:color w:val="000000"/>
        </w:rPr>
        <w:t>,00</w:t>
      </w:r>
      <w:r w:rsidRPr="00B322CC">
        <w:rPr>
          <w:b/>
          <w:bCs/>
        </w:rPr>
        <w:t xml:space="preserve"> (</w:t>
      </w:r>
      <w:r w:rsidR="00A94BCB">
        <w:rPr>
          <w:b/>
          <w:bCs/>
        </w:rPr>
        <w:t>Двести сорок тысяч шестьсот пятьдесят семь</w:t>
      </w:r>
      <w:r w:rsidR="007F27AF">
        <w:rPr>
          <w:b/>
          <w:bCs/>
        </w:rPr>
        <w:t xml:space="preserve"> тенге </w:t>
      </w:r>
      <w:r w:rsidRPr="00B322CC">
        <w:rPr>
          <w:b/>
          <w:bCs/>
        </w:rPr>
        <w:t>00 тиын</w:t>
      </w:r>
      <w:r w:rsidR="007F27AF">
        <w:rPr>
          <w:b/>
          <w:bCs/>
        </w:rPr>
        <w:t>)</w:t>
      </w:r>
    </w:p>
    <w:p w:rsidR="00C05DF1" w:rsidRPr="00B322CC" w:rsidRDefault="00C05DF1" w:rsidP="00DA25F5">
      <w:pPr>
        <w:ind w:firstLine="540"/>
        <w:jc w:val="both"/>
        <w:rPr>
          <w:b/>
          <w:color w:val="000000"/>
        </w:rPr>
      </w:pPr>
    </w:p>
    <w:p w:rsidR="00DA25F5" w:rsidRPr="00B322CC" w:rsidRDefault="00DA25F5" w:rsidP="00DA25F5">
      <w:pPr>
        <w:ind w:firstLine="540"/>
        <w:jc w:val="both"/>
        <w:rPr>
          <w:color w:val="000000"/>
        </w:rPr>
      </w:pPr>
      <w:r w:rsidRPr="00B322CC">
        <w:rPr>
          <w:b/>
          <w:color w:val="000000"/>
        </w:rPr>
        <w:t>2.Следующи</w:t>
      </w:r>
      <w:r w:rsidR="003338B5" w:rsidRPr="00B322CC">
        <w:rPr>
          <w:b/>
          <w:color w:val="000000"/>
        </w:rPr>
        <w:t>й</w:t>
      </w:r>
      <w:r w:rsidRPr="00B322CC">
        <w:rPr>
          <w:b/>
          <w:color w:val="000000"/>
        </w:rPr>
        <w:t xml:space="preserve"> потенциальны</w:t>
      </w:r>
      <w:r w:rsidR="003338B5" w:rsidRPr="00B322CC">
        <w:rPr>
          <w:b/>
          <w:color w:val="000000"/>
        </w:rPr>
        <w:t>й поставщик</w:t>
      </w:r>
      <w:r w:rsidRPr="00B322CC">
        <w:rPr>
          <w:b/>
          <w:color w:val="000000"/>
        </w:rPr>
        <w:t xml:space="preserve"> предоставил ценов</w:t>
      </w:r>
      <w:r w:rsidR="003338B5" w:rsidRPr="00B322CC">
        <w:rPr>
          <w:b/>
          <w:color w:val="000000"/>
        </w:rPr>
        <w:t>о</w:t>
      </w:r>
      <w:r w:rsidRPr="00B322CC">
        <w:rPr>
          <w:b/>
          <w:color w:val="000000"/>
        </w:rPr>
        <w:t>е предложени</w:t>
      </w:r>
      <w:r w:rsidR="003338B5" w:rsidRPr="00B322CC">
        <w:rPr>
          <w:b/>
          <w:color w:val="000000"/>
        </w:rPr>
        <w:t>е</w:t>
      </w:r>
      <w:r w:rsidRPr="00B322CC">
        <w:rPr>
          <w:color w:val="000000"/>
        </w:rPr>
        <w:t>:</w:t>
      </w:r>
    </w:p>
    <w:p w:rsidR="00C05DF1" w:rsidRPr="00B322CC" w:rsidRDefault="00C05DF1" w:rsidP="00B322CC">
      <w:pPr>
        <w:jc w:val="both"/>
        <w:rPr>
          <w:color w:val="000000"/>
        </w:rPr>
      </w:pPr>
    </w:p>
    <w:p w:rsidR="00DA25F5" w:rsidRPr="00B322CC" w:rsidRDefault="00DA25F5" w:rsidP="00DA25F5">
      <w:pPr>
        <w:numPr>
          <w:ilvl w:val="0"/>
          <w:numId w:val="1"/>
        </w:numPr>
      </w:pPr>
      <w:r w:rsidRPr="00B322CC">
        <w:t xml:space="preserve">ТОО </w:t>
      </w:r>
      <w:r w:rsidR="003338B5" w:rsidRPr="00B322CC">
        <w:t>«</w:t>
      </w:r>
      <w:r w:rsidR="00895100">
        <w:t>Лекарь</w:t>
      </w:r>
      <w:r w:rsidR="00055C50" w:rsidRPr="00B322CC">
        <w:t>»</w:t>
      </w:r>
      <w:r w:rsidRPr="00B322CC">
        <w:t>, г. Усть-Каменогорск, ул.</w:t>
      </w:r>
      <w:r w:rsidR="00895100">
        <w:t>Ворошилова 95</w:t>
      </w:r>
      <w:r w:rsidR="003338B5" w:rsidRPr="00B322CC">
        <w:t>,</w:t>
      </w:r>
      <w:r w:rsidR="00895100">
        <w:t>14</w:t>
      </w:r>
      <w:r w:rsidRPr="00B322CC">
        <w:t>:</w:t>
      </w:r>
      <w:r w:rsidR="00C05DF1" w:rsidRPr="00B322CC">
        <w:t>00</w:t>
      </w:r>
      <w:r w:rsidRPr="00B322CC">
        <w:t xml:space="preserve">ч. </w:t>
      </w:r>
      <w:r w:rsidR="00895100">
        <w:t>02</w:t>
      </w:r>
      <w:r w:rsidRPr="00B322CC">
        <w:t>.0</w:t>
      </w:r>
      <w:r w:rsidR="00895100">
        <w:t>4</w:t>
      </w:r>
      <w:r w:rsidRPr="00B322CC">
        <w:t>.2018 г.</w:t>
      </w:r>
    </w:p>
    <w:p w:rsidR="00DA25F5" w:rsidRPr="00B322CC" w:rsidRDefault="00DA25F5" w:rsidP="00DA25F5">
      <w:pPr>
        <w:ind w:left="720"/>
      </w:pPr>
    </w:p>
    <w:p w:rsidR="00DA25F5" w:rsidRPr="00B322CC" w:rsidRDefault="00DA25F5" w:rsidP="00DA25F5">
      <w:pPr>
        <w:ind w:left="240"/>
        <w:jc w:val="both"/>
      </w:pPr>
      <w:r w:rsidRPr="00B322CC">
        <w:t>котор</w:t>
      </w:r>
      <w:r w:rsidR="003338B5" w:rsidRPr="00B322CC">
        <w:t>о</w:t>
      </w:r>
      <w:r w:rsidRPr="00B322CC">
        <w:t>е был</w:t>
      </w:r>
      <w:r w:rsidR="003338B5" w:rsidRPr="00B322CC">
        <w:t>о</w:t>
      </w:r>
      <w:r w:rsidRPr="00B322CC">
        <w:t xml:space="preserve"> рассмотрен</w:t>
      </w:r>
      <w:r w:rsidR="003338B5" w:rsidRPr="00B322CC">
        <w:t>о</w:t>
      </w:r>
      <w:r w:rsidRPr="00B322CC">
        <w:t>:</w:t>
      </w:r>
    </w:p>
    <w:p w:rsidR="00C05DF1" w:rsidRPr="00B322CC" w:rsidRDefault="00C05DF1" w:rsidP="00DA25F5">
      <w:pPr>
        <w:ind w:left="240"/>
        <w:jc w:val="center"/>
        <w:rPr>
          <w:b/>
        </w:rPr>
      </w:pPr>
    </w:p>
    <w:p w:rsidR="00DA25F5" w:rsidRDefault="00AC23A1" w:rsidP="00AC23A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  <w:r w:rsidR="00DA25F5" w:rsidRPr="00B322CC">
        <w:rPr>
          <w:b/>
        </w:rPr>
        <w:t>Таблица №1</w:t>
      </w:r>
    </w:p>
    <w:p w:rsidR="00B322CC" w:rsidRPr="00B322CC" w:rsidRDefault="00B322CC" w:rsidP="00DA25F5">
      <w:pPr>
        <w:ind w:left="240"/>
        <w:jc w:val="center"/>
        <w:rPr>
          <w:b/>
        </w:rPr>
      </w:pPr>
    </w:p>
    <w:tbl>
      <w:tblPr>
        <w:tblW w:w="1530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983"/>
        <w:gridCol w:w="841"/>
        <w:gridCol w:w="10"/>
        <w:gridCol w:w="2552"/>
        <w:gridCol w:w="992"/>
        <w:gridCol w:w="1993"/>
        <w:gridCol w:w="1964"/>
        <w:gridCol w:w="12"/>
        <w:gridCol w:w="2552"/>
        <w:gridCol w:w="2380"/>
        <w:gridCol w:w="24"/>
      </w:tblGrid>
      <w:tr w:rsidR="0080246F" w:rsidRPr="00B322CC" w:rsidTr="00AB77FA">
        <w:trPr>
          <w:trHeight w:val="48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6F" w:rsidRPr="00B322CC" w:rsidRDefault="0080246F" w:rsidP="00C426F1">
            <w:pPr>
              <w:jc w:val="center"/>
              <w:rPr>
                <w:b/>
                <w:bCs/>
              </w:rPr>
            </w:pPr>
            <w:r w:rsidRPr="00B322CC">
              <w:rPr>
                <w:b/>
                <w:bCs/>
              </w:rPr>
              <w:t>Наименование поставщика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46F" w:rsidRPr="00B322CC" w:rsidRDefault="0080246F" w:rsidP="00C426F1">
            <w:pPr>
              <w:jc w:val="center"/>
              <w:rPr>
                <w:b/>
                <w:bCs/>
              </w:rPr>
            </w:pPr>
            <w:r w:rsidRPr="00B322CC">
              <w:rPr>
                <w:b/>
                <w:bCs/>
              </w:rPr>
              <w:t>№ лота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6F" w:rsidRPr="00B322CC" w:rsidRDefault="0080246F" w:rsidP="00C426F1">
            <w:pPr>
              <w:jc w:val="center"/>
              <w:rPr>
                <w:b/>
                <w:bCs/>
              </w:rPr>
            </w:pPr>
            <w:r w:rsidRPr="00B322CC">
              <w:rPr>
                <w:b/>
              </w:rPr>
              <w:t>Торговое 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6F" w:rsidRPr="00B322CC" w:rsidRDefault="0080246F" w:rsidP="00C426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6F" w:rsidRPr="00B322CC" w:rsidRDefault="0080246F" w:rsidP="00C426F1">
            <w:pPr>
              <w:jc w:val="center"/>
              <w:rPr>
                <w:b/>
                <w:bCs/>
              </w:rPr>
            </w:pPr>
            <w:r w:rsidRPr="00B322CC">
              <w:rPr>
                <w:b/>
                <w:bCs/>
              </w:rPr>
              <w:t>Цена, указанная в заявке, тенге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6F" w:rsidRPr="00B322CC" w:rsidRDefault="0080246F" w:rsidP="00C426F1">
            <w:pPr>
              <w:jc w:val="center"/>
              <w:rPr>
                <w:b/>
                <w:bCs/>
              </w:rPr>
            </w:pPr>
            <w:r w:rsidRPr="00B322CC">
              <w:rPr>
                <w:b/>
                <w:bCs/>
              </w:rPr>
              <w:t>Сумма,  тенге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6F" w:rsidRPr="00B322CC" w:rsidRDefault="0080246F" w:rsidP="00C426F1">
            <w:pPr>
              <w:jc w:val="center"/>
              <w:rPr>
                <w:b/>
                <w:bCs/>
                <w:color w:val="000000"/>
              </w:rPr>
            </w:pPr>
            <w:r w:rsidRPr="00B322CC">
              <w:rPr>
                <w:b/>
                <w:bCs/>
                <w:color w:val="000000"/>
              </w:rPr>
              <w:t>Квалификационные требования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6F" w:rsidRPr="00B322CC" w:rsidRDefault="0080246F" w:rsidP="00C426F1">
            <w:pPr>
              <w:jc w:val="center"/>
              <w:rPr>
                <w:b/>
              </w:rPr>
            </w:pPr>
            <w:r w:rsidRPr="00B322CC">
              <w:rPr>
                <w:b/>
              </w:rPr>
              <w:t>Соблюдение условий закупа</w:t>
            </w:r>
          </w:p>
        </w:tc>
      </w:tr>
      <w:tr w:rsidR="00A94BCB" w:rsidRPr="00A94BCB" w:rsidTr="00AB77FA">
        <w:trPr>
          <w:trHeight w:val="25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CB" w:rsidRPr="00CB3C7E" w:rsidRDefault="00CB3C7E" w:rsidP="00CB3C7E">
            <w:r>
              <w:t>ТОО «Лекарь»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CB" w:rsidRPr="00A94BCB" w:rsidRDefault="00A94BCB" w:rsidP="00C426F1">
            <w:pPr>
              <w:jc w:val="center"/>
            </w:pPr>
            <w:r w:rsidRPr="00A94BCB">
              <w:t>1</w:t>
            </w:r>
            <w:r w:rsidR="00CB3C7E"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CB" w:rsidRPr="00A94BCB" w:rsidRDefault="00CB3C7E" w:rsidP="00A94BCB">
            <w:pPr>
              <w:rPr>
                <w:color w:val="000000"/>
              </w:rPr>
            </w:pPr>
            <w:r w:rsidRPr="003C24B2">
              <w:rPr>
                <w:sz w:val="20"/>
                <w:szCs w:val="20"/>
              </w:rPr>
              <w:t>Калия йодид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CB" w:rsidRPr="00A94BCB" w:rsidRDefault="00CB3C7E" w:rsidP="004E1A49">
            <w:pPr>
              <w:spacing w:line="225" w:lineRule="atLeast"/>
            </w:pPr>
            <w:r>
              <w:t>33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CB" w:rsidRPr="00A94BCB" w:rsidRDefault="00CB3C7E" w:rsidP="004E1A49">
            <w:pPr>
              <w:spacing w:line="225" w:lineRule="atLeast"/>
            </w:pPr>
            <w:r>
              <w:t>450,00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CB" w:rsidRPr="00A94BCB" w:rsidRDefault="00CB3C7E" w:rsidP="004E1A49">
            <w:r>
              <w:t>14850</w:t>
            </w:r>
            <w:r w:rsidR="00A94BCB">
              <w:t>,00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CB" w:rsidRPr="00A94BCB" w:rsidRDefault="00A94BCB" w:rsidP="00C426F1">
            <w:pPr>
              <w:jc w:val="center"/>
            </w:pPr>
            <w:r w:rsidRPr="00A94BCB">
              <w:t>Соответствует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CB" w:rsidRPr="00A94BCB" w:rsidRDefault="00A94BCB" w:rsidP="00C426F1">
            <w:pPr>
              <w:jc w:val="center"/>
            </w:pPr>
            <w:r w:rsidRPr="00A94BCB">
              <w:t>Соответствует</w:t>
            </w:r>
          </w:p>
        </w:tc>
      </w:tr>
      <w:tr w:rsidR="00AB77FA" w:rsidRPr="00B322CC" w:rsidTr="00AB77FA">
        <w:trPr>
          <w:gridAfter w:val="1"/>
          <w:wAfter w:w="20" w:type="dxa"/>
          <w:trHeight w:val="276"/>
        </w:trPr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7FA" w:rsidRPr="00B322CC" w:rsidRDefault="00AB77FA" w:rsidP="00C426F1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FA" w:rsidRPr="00B322CC" w:rsidRDefault="00AB77FA">
            <w:pPr>
              <w:spacing w:after="200" w:line="276" w:lineRule="auto"/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FA" w:rsidRPr="00B322CC" w:rsidRDefault="00AB77FA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FA" w:rsidRPr="00B322CC" w:rsidRDefault="00AB77FA">
            <w:pPr>
              <w:spacing w:after="200" w:line="276" w:lineRule="auto"/>
            </w:pP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FA" w:rsidRPr="00B322CC" w:rsidRDefault="00AB77FA">
            <w:pPr>
              <w:spacing w:after="200" w:line="276" w:lineRule="auto"/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FA" w:rsidRPr="00B322CC" w:rsidRDefault="00AB77FA">
            <w:pPr>
              <w:spacing w:after="200" w:line="276" w:lineRule="auto"/>
            </w:pPr>
            <w:r>
              <w:t>14850,00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FA" w:rsidRPr="00B322CC" w:rsidRDefault="00AB77FA">
            <w:pPr>
              <w:spacing w:after="200" w:line="276" w:lineRule="auto"/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FA" w:rsidRPr="00B322CC" w:rsidRDefault="00AB77FA">
            <w:pPr>
              <w:spacing w:after="200" w:line="276" w:lineRule="auto"/>
            </w:pPr>
          </w:p>
        </w:tc>
      </w:tr>
    </w:tbl>
    <w:p w:rsidR="00C05DF1" w:rsidRPr="00B322CC" w:rsidRDefault="00C05DF1" w:rsidP="00B322CC">
      <w:pPr>
        <w:jc w:val="both"/>
        <w:rPr>
          <w:b/>
          <w:color w:val="000000"/>
        </w:rPr>
      </w:pPr>
    </w:p>
    <w:p w:rsidR="00DA25F5" w:rsidRPr="00B322CC" w:rsidRDefault="00DA25F5" w:rsidP="00B322CC">
      <w:pPr>
        <w:ind w:firstLine="709"/>
        <w:jc w:val="both"/>
        <w:rPr>
          <w:color w:val="000000"/>
          <w:highlight w:val="green"/>
        </w:rPr>
      </w:pPr>
      <w:r w:rsidRPr="00B322CC">
        <w:rPr>
          <w:b/>
          <w:color w:val="000000"/>
        </w:rPr>
        <w:t>3.</w:t>
      </w:r>
      <w:r w:rsidRPr="00B322CC">
        <w:rPr>
          <w:color w:val="000000"/>
        </w:rPr>
        <w:t xml:space="preserve"> При вскрытии заявк</w:t>
      </w:r>
      <w:r w:rsidR="007643D3" w:rsidRPr="00B322CC">
        <w:rPr>
          <w:color w:val="000000"/>
        </w:rPr>
        <w:t>и</w:t>
      </w:r>
      <w:r w:rsidRPr="00B322CC">
        <w:rPr>
          <w:color w:val="000000"/>
        </w:rPr>
        <w:t xml:space="preserve"> представители потенциальн</w:t>
      </w:r>
      <w:r w:rsidR="007643D3" w:rsidRPr="00B322CC">
        <w:rPr>
          <w:color w:val="000000"/>
        </w:rPr>
        <w:t>ого</w:t>
      </w:r>
      <w:r w:rsidRPr="00B322CC">
        <w:rPr>
          <w:color w:val="000000"/>
        </w:rPr>
        <w:t xml:space="preserve"> поставщик</w:t>
      </w:r>
      <w:r w:rsidR="007643D3" w:rsidRPr="00B322CC">
        <w:rPr>
          <w:color w:val="000000"/>
        </w:rPr>
        <w:t>а</w:t>
      </w:r>
      <w:r w:rsidRPr="00B322CC">
        <w:rPr>
          <w:color w:val="000000"/>
        </w:rPr>
        <w:t xml:space="preserve"> не присутствовали</w:t>
      </w:r>
      <w:r w:rsidR="00B322CC">
        <w:rPr>
          <w:color w:val="000000"/>
        </w:rPr>
        <w:t>.</w:t>
      </w:r>
    </w:p>
    <w:p w:rsidR="00C05DF1" w:rsidRPr="00B322CC" w:rsidRDefault="00C05DF1" w:rsidP="00DA25F5">
      <w:pPr>
        <w:ind w:firstLine="540"/>
        <w:jc w:val="both"/>
        <w:rPr>
          <w:color w:val="000000"/>
        </w:rPr>
      </w:pPr>
    </w:p>
    <w:p w:rsidR="00DA25F5" w:rsidRPr="00B322CC" w:rsidRDefault="00DA25F5" w:rsidP="00DA25F5">
      <w:pPr>
        <w:jc w:val="thaiDistribute"/>
        <w:rPr>
          <w:color w:val="000000"/>
        </w:rPr>
      </w:pPr>
      <w:r w:rsidRPr="00B322CC">
        <w:rPr>
          <w:b/>
          <w:color w:val="000000"/>
        </w:rPr>
        <w:t>РЕШЕНО</w:t>
      </w:r>
      <w:r w:rsidRPr="00B322CC">
        <w:rPr>
          <w:color w:val="000000"/>
        </w:rPr>
        <w:t>:</w:t>
      </w:r>
    </w:p>
    <w:p w:rsidR="00DA25F5" w:rsidRPr="00B322CC" w:rsidRDefault="00DA25F5" w:rsidP="00DA25F5">
      <w:pPr>
        <w:numPr>
          <w:ilvl w:val="0"/>
          <w:numId w:val="2"/>
        </w:numPr>
        <w:jc w:val="both"/>
      </w:pPr>
      <w:r w:rsidRPr="00B322CC">
        <w:t xml:space="preserve"> Признать по лотам №</w:t>
      </w:r>
      <w:r w:rsidR="00737A3F">
        <w:t>1</w:t>
      </w:r>
      <w:r w:rsidR="00AB77FA">
        <w:t>0</w:t>
      </w:r>
      <w:r w:rsidRPr="00B322CC">
        <w:t xml:space="preserve">выигрышной заявку </w:t>
      </w:r>
      <w:r w:rsidRPr="00B322CC">
        <w:rPr>
          <w:rStyle w:val="s0"/>
          <w:b/>
          <w:sz w:val="24"/>
          <w:szCs w:val="24"/>
        </w:rPr>
        <w:t xml:space="preserve">ТОО </w:t>
      </w:r>
      <w:r w:rsidR="007643D3" w:rsidRPr="00B322CC">
        <w:rPr>
          <w:b/>
        </w:rPr>
        <w:t>«</w:t>
      </w:r>
      <w:r w:rsidR="00737A3F">
        <w:rPr>
          <w:b/>
        </w:rPr>
        <w:t>Лекарь</w:t>
      </w:r>
      <w:r w:rsidR="007643D3" w:rsidRPr="00B322CC">
        <w:rPr>
          <w:b/>
        </w:rPr>
        <w:t>»</w:t>
      </w:r>
    </w:p>
    <w:p w:rsidR="00737A3F" w:rsidRPr="00737A3F" w:rsidRDefault="00DA25F5" w:rsidP="00DA25F5">
      <w:pPr>
        <w:numPr>
          <w:ilvl w:val="0"/>
          <w:numId w:val="2"/>
        </w:numPr>
        <w:jc w:val="both"/>
      </w:pPr>
      <w:r w:rsidRPr="00B322CC">
        <w:t xml:space="preserve"> Заключить договор с </w:t>
      </w:r>
      <w:r w:rsidR="007643D3" w:rsidRPr="00737A3F">
        <w:rPr>
          <w:rStyle w:val="s0"/>
          <w:b/>
          <w:color w:val="auto"/>
          <w:sz w:val="24"/>
          <w:szCs w:val="24"/>
        </w:rPr>
        <w:t xml:space="preserve">ТОО </w:t>
      </w:r>
      <w:r w:rsidR="007643D3" w:rsidRPr="00737A3F">
        <w:rPr>
          <w:b/>
        </w:rPr>
        <w:t>«</w:t>
      </w:r>
      <w:r w:rsidR="00737A3F" w:rsidRPr="00737A3F">
        <w:rPr>
          <w:b/>
        </w:rPr>
        <w:t>Лекарь</w:t>
      </w:r>
      <w:r w:rsidR="007643D3" w:rsidRPr="00737A3F">
        <w:rPr>
          <w:b/>
        </w:rPr>
        <w:t>»</w:t>
      </w:r>
      <w:r w:rsidR="00B322CC" w:rsidRPr="00737A3F">
        <w:rPr>
          <w:b/>
        </w:rPr>
        <w:t xml:space="preserve"> </w:t>
      </w:r>
      <w:r w:rsidR="0080246F">
        <w:rPr>
          <w:b/>
        </w:rPr>
        <w:t xml:space="preserve">на сумму </w:t>
      </w:r>
      <w:r w:rsidR="00AB77FA">
        <w:rPr>
          <w:b/>
        </w:rPr>
        <w:t>14850,00</w:t>
      </w:r>
      <w:r w:rsidR="0080246F">
        <w:rPr>
          <w:b/>
        </w:rPr>
        <w:t xml:space="preserve"> (</w:t>
      </w:r>
      <w:r w:rsidR="00AB77FA">
        <w:rPr>
          <w:b/>
        </w:rPr>
        <w:t>Четырнадцать тысяч восемьсот</w:t>
      </w:r>
      <w:r w:rsidR="0080246F">
        <w:rPr>
          <w:b/>
        </w:rPr>
        <w:t xml:space="preserve"> пятьдесят  тенге </w:t>
      </w:r>
      <w:r w:rsidR="00AB77FA">
        <w:rPr>
          <w:b/>
        </w:rPr>
        <w:t>00</w:t>
      </w:r>
      <w:r w:rsidR="0080246F">
        <w:rPr>
          <w:b/>
        </w:rPr>
        <w:t xml:space="preserve"> тиын)</w:t>
      </w:r>
    </w:p>
    <w:p w:rsidR="00DA25F5" w:rsidRPr="00B322CC" w:rsidRDefault="00535E6F" w:rsidP="00DA25F5">
      <w:pPr>
        <w:numPr>
          <w:ilvl w:val="0"/>
          <w:numId w:val="2"/>
        </w:numPr>
        <w:jc w:val="both"/>
      </w:pPr>
      <w:r w:rsidRPr="00737A3F">
        <w:rPr>
          <w:rStyle w:val="s0"/>
          <w:b/>
          <w:sz w:val="24"/>
          <w:szCs w:val="24"/>
        </w:rPr>
        <w:t xml:space="preserve">ТОО </w:t>
      </w:r>
      <w:r w:rsidRPr="00737A3F">
        <w:rPr>
          <w:b/>
        </w:rPr>
        <w:t>«</w:t>
      </w:r>
      <w:r w:rsidR="00737A3F">
        <w:rPr>
          <w:b/>
        </w:rPr>
        <w:t>Лекарь</w:t>
      </w:r>
      <w:r w:rsidRPr="00737A3F">
        <w:rPr>
          <w:b/>
        </w:rPr>
        <w:t>»</w:t>
      </w:r>
      <w:r w:rsidR="00B322CC" w:rsidRPr="00737A3F">
        <w:rPr>
          <w:b/>
        </w:rPr>
        <w:t xml:space="preserve"> </w:t>
      </w:r>
      <w:r w:rsidR="00DA25F5" w:rsidRPr="00B322CC">
        <w:t>представляет Заказчику в течение десяти календарных дней документы, подтверждающие соответствие квалификационным требованиям согласно п</w:t>
      </w:r>
      <w:r w:rsidR="00357957" w:rsidRPr="00B322CC">
        <w:t>араграфа 6 гл.9</w:t>
      </w:r>
      <w:r w:rsidR="00DA25F5" w:rsidRPr="00B322CC">
        <w:t xml:space="preserve"> Правил.</w:t>
      </w:r>
    </w:p>
    <w:p w:rsidR="00C05DF1" w:rsidRPr="00B322CC" w:rsidRDefault="00C05DF1" w:rsidP="00DA25F5">
      <w:pPr>
        <w:jc w:val="both"/>
        <w:rPr>
          <w:b/>
        </w:rPr>
      </w:pPr>
    </w:p>
    <w:p w:rsidR="00DA25F5" w:rsidRPr="00B322CC" w:rsidRDefault="00DA25F5" w:rsidP="00DA25F5">
      <w:pPr>
        <w:jc w:val="both"/>
        <w:rPr>
          <w:rStyle w:val="s0"/>
          <w:b/>
          <w:sz w:val="24"/>
          <w:szCs w:val="24"/>
        </w:rPr>
      </w:pPr>
    </w:p>
    <w:p w:rsidR="00DA25F5" w:rsidRPr="00B322CC" w:rsidRDefault="00DA25F5" w:rsidP="00DA25F5">
      <w:pPr>
        <w:jc w:val="both"/>
        <w:rPr>
          <w:rStyle w:val="s0"/>
          <w:b/>
          <w:sz w:val="24"/>
          <w:szCs w:val="24"/>
        </w:rPr>
      </w:pPr>
      <w:r w:rsidRPr="00B322CC">
        <w:rPr>
          <w:b/>
        </w:rPr>
        <w:t xml:space="preserve">    </w:t>
      </w:r>
      <w:r w:rsidR="00B322CC">
        <w:rPr>
          <w:b/>
        </w:rPr>
        <w:t xml:space="preserve">                                        </w:t>
      </w:r>
      <w:r w:rsidRPr="00B322CC">
        <w:rPr>
          <w:b/>
        </w:rPr>
        <w:t xml:space="preserve">  Главный врач</w:t>
      </w:r>
      <w:r w:rsidRPr="00B322CC">
        <w:rPr>
          <w:b/>
        </w:rPr>
        <w:tab/>
      </w:r>
      <w:r w:rsidRPr="00B322CC">
        <w:rPr>
          <w:b/>
        </w:rPr>
        <w:tab/>
      </w:r>
      <w:r w:rsidRPr="00B322CC">
        <w:rPr>
          <w:b/>
        </w:rPr>
        <w:tab/>
      </w:r>
      <w:r w:rsidRPr="00B322CC">
        <w:rPr>
          <w:b/>
        </w:rPr>
        <w:tab/>
      </w:r>
      <w:r w:rsidRPr="00B322CC">
        <w:rPr>
          <w:b/>
        </w:rPr>
        <w:tab/>
      </w:r>
      <w:r w:rsidR="00B322CC">
        <w:rPr>
          <w:b/>
        </w:rPr>
        <w:t xml:space="preserve">                                           </w:t>
      </w:r>
      <w:r w:rsidR="00737A3F">
        <w:rPr>
          <w:b/>
        </w:rPr>
        <w:t>Имашпаев М.А</w:t>
      </w:r>
    </w:p>
    <w:p w:rsidR="00DA25F5" w:rsidRPr="00B322CC" w:rsidRDefault="00DA25F5" w:rsidP="00DA25F5">
      <w:pPr>
        <w:jc w:val="both"/>
        <w:rPr>
          <w:rStyle w:val="s0"/>
          <w:b/>
          <w:sz w:val="24"/>
          <w:szCs w:val="24"/>
        </w:rPr>
      </w:pPr>
    </w:p>
    <w:p w:rsidR="002A5BB7" w:rsidRPr="00B322CC" w:rsidRDefault="003A3B41"/>
    <w:sectPr w:rsidR="002A5BB7" w:rsidRPr="00B322CC" w:rsidSect="00895100">
      <w:pgSz w:w="16838" w:h="11906" w:orient="landscape"/>
      <w:pgMar w:top="567" w:right="360" w:bottom="851" w:left="7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E7B02"/>
    <w:multiLevelType w:val="hybridMultilevel"/>
    <w:tmpl w:val="56C071A8"/>
    <w:lvl w:ilvl="0" w:tplc="A5D8DEF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CB92524"/>
    <w:multiLevelType w:val="hybridMultilevel"/>
    <w:tmpl w:val="F3D49C82"/>
    <w:lvl w:ilvl="0" w:tplc="B32AE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F5"/>
    <w:rsid w:val="00055C50"/>
    <w:rsid w:val="000660E7"/>
    <w:rsid w:val="000A15E6"/>
    <w:rsid w:val="0012164F"/>
    <w:rsid w:val="001E5F57"/>
    <w:rsid w:val="0022130E"/>
    <w:rsid w:val="002246DA"/>
    <w:rsid w:val="002B79D2"/>
    <w:rsid w:val="00300DDE"/>
    <w:rsid w:val="0031610A"/>
    <w:rsid w:val="003338B5"/>
    <w:rsid w:val="00357957"/>
    <w:rsid w:val="003A3B41"/>
    <w:rsid w:val="004E5EB2"/>
    <w:rsid w:val="004E61AF"/>
    <w:rsid w:val="00535E6F"/>
    <w:rsid w:val="005C12BE"/>
    <w:rsid w:val="006B5A72"/>
    <w:rsid w:val="00737A3F"/>
    <w:rsid w:val="00763A10"/>
    <w:rsid w:val="007643D3"/>
    <w:rsid w:val="007A670D"/>
    <w:rsid w:val="007F1223"/>
    <w:rsid w:val="007F27AF"/>
    <w:rsid w:val="0080246F"/>
    <w:rsid w:val="00895100"/>
    <w:rsid w:val="008E6316"/>
    <w:rsid w:val="00933AFE"/>
    <w:rsid w:val="009E2775"/>
    <w:rsid w:val="00A94BCB"/>
    <w:rsid w:val="00AB77FA"/>
    <w:rsid w:val="00AC23A1"/>
    <w:rsid w:val="00B322CC"/>
    <w:rsid w:val="00C00367"/>
    <w:rsid w:val="00C05DF1"/>
    <w:rsid w:val="00C365CC"/>
    <w:rsid w:val="00CB3C7E"/>
    <w:rsid w:val="00DA25F5"/>
    <w:rsid w:val="00ED2536"/>
    <w:rsid w:val="00F61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DA25F5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basedOn w:val="a0"/>
    <w:uiPriority w:val="99"/>
    <w:rsid w:val="00DA25F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DA25F5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basedOn w:val="a0"/>
    <w:uiPriority w:val="99"/>
    <w:rsid w:val="00DA25F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Ерке</cp:lastModifiedBy>
  <cp:revision>10</cp:revision>
  <dcterms:created xsi:type="dcterms:W3CDTF">2018-04-03T02:42:00Z</dcterms:created>
  <dcterms:modified xsi:type="dcterms:W3CDTF">2018-04-12T06:06:00Z</dcterms:modified>
</cp:coreProperties>
</file>