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19" w:rsidRDefault="003E3119"/>
    <w:tbl>
      <w:tblPr>
        <w:tblW w:w="15245" w:type="dxa"/>
        <w:tblLayout w:type="fixed"/>
        <w:tblLook w:val="04A0" w:firstRow="1" w:lastRow="0" w:firstColumn="1" w:lastColumn="0" w:noHBand="0" w:noVBand="1"/>
      </w:tblPr>
      <w:tblGrid>
        <w:gridCol w:w="675"/>
        <w:gridCol w:w="2601"/>
        <w:gridCol w:w="2551"/>
        <w:gridCol w:w="4062"/>
        <w:gridCol w:w="1559"/>
        <w:gridCol w:w="900"/>
        <w:gridCol w:w="1377"/>
        <w:gridCol w:w="1520"/>
      </w:tblGrid>
      <w:tr w:rsidR="00904B95" w:rsidRPr="00D608E7" w:rsidTr="00936AF0">
        <w:trPr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D608E7" w:rsidRDefault="003632A0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Наименование, краткая </w:t>
            </w:r>
            <w:r w:rsidR="00904B95"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характеристика, выделенная сумма</w:t>
            </w:r>
          </w:p>
          <w:p w:rsidR="006A20AB" w:rsidRPr="00420B41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Объвление № </w:t>
            </w:r>
            <w:r w:rsidR="00402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A20AB" w:rsidRPr="00D608E7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4B95" w:rsidRPr="00D608E7" w:rsidTr="00D608E7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D608E7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Қысқаша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D608E7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тенге</w:t>
            </w:r>
          </w:p>
        </w:tc>
      </w:tr>
      <w:tr w:rsidR="00904B95" w:rsidRPr="00D608E7" w:rsidTr="00D608E7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  <w:r w:rsidR="00A546F1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Выделенная сумма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Девитализирующая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паста,</w:t>
            </w: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Нон-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Арсемит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Девитализирующая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паста,</w:t>
            </w: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Нон-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Арсемит</w:t>
            </w:r>
            <w:proofErr w:type="spellEnd"/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Девитализирующая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паста,</w:t>
            </w: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Нон-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Арсемит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1158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</w:t>
            </w:r>
            <w:r w:rsidR="00CA36A8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195 000</w:t>
            </w:r>
            <w:r w:rsidR="00080EE3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Карпульный</w:t>
            </w:r>
            <w:proofErr w:type="spellEnd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шприц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Карпульный</w:t>
            </w:r>
            <w:proofErr w:type="spellEnd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шприц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Карпульный</w:t>
            </w:r>
            <w:proofErr w:type="spellEnd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шприц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4900</w:t>
            </w:r>
            <w:r w:rsidR="00CA36A8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245 000</w:t>
            </w:r>
            <w:r w:rsidR="00080EE3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103AA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3E55F9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Ротор к наконечнику  НТС-300-1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3E55F9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Ротор к наконечнику  НТС-300-1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6B" w:rsidRPr="003E55F9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Ротор к наконечнику  НТС-300-1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160 000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spellStart"/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spellStart"/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9F401B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>Скал</w:t>
            </w:r>
            <w:bookmarkStart w:id="0" w:name="_GoBack"/>
            <w:bookmarkEnd w:id="0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ьпель </w:t>
            </w:r>
            <w:proofErr w:type="spellStart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 №12D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spellStart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 №12D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spellStart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>однаразовые</w:t>
            </w:r>
            <w:proofErr w:type="spellEnd"/>
            <w:r w:rsidRPr="001B72DC">
              <w:rPr>
                <w:rFonts w:ascii="Times New Roman" w:eastAsia="Times New Roman" w:hAnsi="Times New Roman" w:cs="Times New Roman"/>
                <w:lang w:eastAsia="ru-RU"/>
              </w:rPr>
              <w:t xml:space="preserve"> №12D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14 100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EF3261">
              <w:rPr>
                <w:rFonts w:ascii="Times New Roman" w:eastAsia="Times New Roman" w:hAnsi="Times New Roman" w:cs="Times New Roman"/>
                <w:lang w:eastAsia="ru-RU"/>
              </w:rPr>
              <w:t xml:space="preserve">Роторасширитель пластмассовый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EF3261">
              <w:rPr>
                <w:rFonts w:ascii="Times New Roman" w:eastAsia="Times New Roman" w:hAnsi="Times New Roman" w:cs="Times New Roman"/>
                <w:lang w:eastAsia="ru-RU"/>
              </w:rPr>
              <w:t xml:space="preserve">Роторасширитель пластмассовый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EF3261">
              <w:rPr>
                <w:rFonts w:ascii="Times New Roman" w:eastAsia="Times New Roman" w:hAnsi="Times New Roman" w:cs="Times New Roman"/>
                <w:lang w:eastAsia="ru-RU"/>
              </w:rPr>
              <w:t xml:space="preserve">Роторасширитель пластмассовый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</w:t>
            </w: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54548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420B4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8A02AA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0B0D6B" w:rsidRPr="00D608E7" w:rsidTr="00D11583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1 116 400,</w:t>
            </w:r>
            <w:r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0AB" w:rsidRPr="00D608E7" w:rsidRDefault="006A20AB" w:rsidP="00420B41">
      <w:pPr>
        <w:rPr>
          <w:rFonts w:ascii="Times New Roman" w:hAnsi="Times New Roman" w:cs="Times New Roman"/>
          <w:sz w:val="24"/>
          <w:szCs w:val="24"/>
        </w:rPr>
      </w:pPr>
    </w:p>
    <w:sectPr w:rsidR="006A20AB" w:rsidRPr="00D608E7" w:rsidSect="00D1158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00321B"/>
    <w:rsid w:val="000606E5"/>
    <w:rsid w:val="00080EE3"/>
    <w:rsid w:val="00087E77"/>
    <w:rsid w:val="000933A4"/>
    <w:rsid w:val="00097DF0"/>
    <w:rsid w:val="000B0D6B"/>
    <w:rsid w:val="000B2FC9"/>
    <w:rsid w:val="00124E30"/>
    <w:rsid w:val="001770D1"/>
    <w:rsid w:val="001C4DED"/>
    <w:rsid w:val="001D6F12"/>
    <w:rsid w:val="001F4512"/>
    <w:rsid w:val="00223ECD"/>
    <w:rsid w:val="00237026"/>
    <w:rsid w:val="002C298C"/>
    <w:rsid w:val="002D305A"/>
    <w:rsid w:val="003632A0"/>
    <w:rsid w:val="003E3119"/>
    <w:rsid w:val="003F293B"/>
    <w:rsid w:val="004029C1"/>
    <w:rsid w:val="00420B41"/>
    <w:rsid w:val="00471D4B"/>
    <w:rsid w:val="00491B19"/>
    <w:rsid w:val="004D43D5"/>
    <w:rsid w:val="004E0BE0"/>
    <w:rsid w:val="00520A4F"/>
    <w:rsid w:val="00571929"/>
    <w:rsid w:val="006677E2"/>
    <w:rsid w:val="006A20AB"/>
    <w:rsid w:val="006D2445"/>
    <w:rsid w:val="007461E1"/>
    <w:rsid w:val="00777DC7"/>
    <w:rsid w:val="008123A7"/>
    <w:rsid w:val="0084372B"/>
    <w:rsid w:val="0085045D"/>
    <w:rsid w:val="008A02AA"/>
    <w:rsid w:val="008A32CC"/>
    <w:rsid w:val="008A7A18"/>
    <w:rsid w:val="008E3138"/>
    <w:rsid w:val="00904B95"/>
    <w:rsid w:val="00936AF0"/>
    <w:rsid w:val="00993238"/>
    <w:rsid w:val="00A546F1"/>
    <w:rsid w:val="00A95071"/>
    <w:rsid w:val="00AF0E9E"/>
    <w:rsid w:val="00B30D7B"/>
    <w:rsid w:val="00B64822"/>
    <w:rsid w:val="00B71EC5"/>
    <w:rsid w:val="00B806B4"/>
    <w:rsid w:val="00B97B0A"/>
    <w:rsid w:val="00BC5636"/>
    <w:rsid w:val="00C21C6C"/>
    <w:rsid w:val="00CA36A8"/>
    <w:rsid w:val="00CC178A"/>
    <w:rsid w:val="00D11583"/>
    <w:rsid w:val="00D33DCE"/>
    <w:rsid w:val="00D50C28"/>
    <w:rsid w:val="00D5649E"/>
    <w:rsid w:val="00D608E7"/>
    <w:rsid w:val="00DC4699"/>
    <w:rsid w:val="00DF7552"/>
    <w:rsid w:val="00E80458"/>
    <w:rsid w:val="00EE0C60"/>
    <w:rsid w:val="00EE32B5"/>
    <w:rsid w:val="00EE3B22"/>
    <w:rsid w:val="00F10838"/>
    <w:rsid w:val="00F36220"/>
    <w:rsid w:val="00F37DEE"/>
    <w:rsid w:val="00F43D91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91D6"/>
  <w15:docId w15:val="{0533EDEF-BF00-4B18-93C7-46FDB11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CA0F-B8EF-4996-963E-5A27CE1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5</cp:revision>
  <cp:lastPrinted>2021-02-22T06:34:00Z</cp:lastPrinted>
  <dcterms:created xsi:type="dcterms:W3CDTF">2021-04-30T03:33:00Z</dcterms:created>
  <dcterms:modified xsi:type="dcterms:W3CDTF">2021-04-30T03:59:00Z</dcterms:modified>
</cp:coreProperties>
</file>