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0"/>
        <w:gridCol w:w="2280"/>
        <w:gridCol w:w="2526"/>
        <w:gridCol w:w="4785"/>
        <w:gridCol w:w="1079"/>
        <w:gridCol w:w="1048"/>
        <w:gridCol w:w="1377"/>
        <w:gridCol w:w="1520"/>
      </w:tblGrid>
      <w:tr w:rsidR="00904B95" w:rsidRPr="00E638AB" w:rsidTr="00904B95">
        <w:trPr>
          <w:trHeight w:val="375"/>
        </w:trPr>
        <w:tc>
          <w:tcPr>
            <w:tcW w:w="1524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04B95" w:rsidRPr="00E638AB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Наименование, краткая  характеристика, выделенная сумма</w:t>
            </w:r>
          </w:p>
        </w:tc>
      </w:tr>
      <w:tr w:rsidR="00904B95" w:rsidRPr="00E638AB" w:rsidTr="00904B95">
        <w:trPr>
          <w:trHeight w:val="900"/>
        </w:trPr>
        <w:tc>
          <w:tcPr>
            <w:tcW w:w="6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B95" w:rsidRPr="00E638AB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лота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95" w:rsidRPr="00E638AB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Саудалық</w:t>
            </w:r>
            <w:proofErr w:type="spellEnd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</w:t>
            </w:r>
            <w:proofErr w:type="spellEnd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Торговое наименование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4B95" w:rsidRPr="00E638AB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Халықаралық</w:t>
            </w:r>
            <w:proofErr w:type="spellEnd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патенттелмеген</w:t>
            </w:r>
            <w:proofErr w:type="spellEnd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</w:t>
            </w:r>
            <w:proofErr w:type="spellEnd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Международное непатентованное название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4B95" w:rsidRPr="00E638AB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Қысқаша</w:t>
            </w:r>
            <w:proofErr w:type="spellEnd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сипаттама</w:t>
            </w:r>
            <w:proofErr w:type="spellEnd"/>
            <w:proofErr w:type="gramStart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="00525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Краткая характеристика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95" w:rsidRPr="00E638AB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Өлшем</w:t>
            </w:r>
            <w:proofErr w:type="spellEnd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бірлігі</w:t>
            </w:r>
            <w:proofErr w:type="spellEnd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Единица измерения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95" w:rsidRPr="00E638AB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Саны Количество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B95" w:rsidRPr="00E638AB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Бағасы</w:t>
            </w:r>
            <w:proofErr w:type="spellEnd"/>
            <w:proofErr w:type="gramStart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тенге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B95" w:rsidRPr="00E638AB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Берілген</w:t>
            </w:r>
            <w:proofErr w:type="spellEnd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сомасы</w:t>
            </w:r>
            <w:proofErr w:type="spellEnd"/>
            <w:proofErr w:type="gramStart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тенге   </w:t>
            </w:r>
          </w:p>
        </w:tc>
      </w:tr>
      <w:tr w:rsidR="00904B95" w:rsidRPr="00E638AB" w:rsidTr="00904B95">
        <w:trPr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4B95" w:rsidRPr="00E638AB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95" w:rsidRPr="00E638AB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4B95" w:rsidRPr="00E638AB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95" w:rsidRPr="00E638AB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95" w:rsidRPr="00E638AB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95" w:rsidRPr="00E638AB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95" w:rsidRPr="00E638AB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Цена в тенге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95" w:rsidRPr="00E638AB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8A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Выделенная сумма , тенге</w:t>
            </w:r>
          </w:p>
        </w:tc>
      </w:tr>
      <w:tr w:rsidR="00E638AB" w:rsidRPr="00E638AB" w:rsidTr="00904B95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AB" w:rsidRPr="00E638AB" w:rsidRDefault="00E638AB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8AB" w:rsidRPr="00E638AB" w:rsidRDefault="00E638AB" w:rsidP="009C0425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 xml:space="preserve">Винт </w:t>
            </w:r>
            <w:proofErr w:type="spellStart"/>
            <w:r w:rsidRPr="00E638AB">
              <w:rPr>
                <w:rFonts w:ascii="Times New Roman" w:hAnsi="Times New Roman" w:cs="Times New Roman"/>
              </w:rPr>
              <w:t>ортодонтический</w:t>
            </w:r>
            <w:proofErr w:type="spellEnd"/>
            <w:r w:rsidRPr="00E638AB">
              <w:rPr>
                <w:rFonts w:ascii="Times New Roman" w:hAnsi="Times New Roman" w:cs="Times New Roman"/>
              </w:rPr>
              <w:t xml:space="preserve"> 2-х мерный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8AB" w:rsidRPr="00E638AB" w:rsidRDefault="00E638AB" w:rsidP="00E638AB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 xml:space="preserve">Винт </w:t>
            </w:r>
            <w:proofErr w:type="spellStart"/>
            <w:r w:rsidRPr="00E638AB">
              <w:rPr>
                <w:rFonts w:ascii="Times New Roman" w:hAnsi="Times New Roman" w:cs="Times New Roman"/>
              </w:rPr>
              <w:t>ортодонтический</w:t>
            </w:r>
            <w:proofErr w:type="spellEnd"/>
            <w:r w:rsidRPr="00E638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8AB" w:rsidRPr="00E638AB" w:rsidRDefault="00E638AB" w:rsidP="000C485A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 xml:space="preserve">Винт </w:t>
            </w:r>
            <w:proofErr w:type="spellStart"/>
            <w:r w:rsidRPr="00E638AB">
              <w:rPr>
                <w:rFonts w:ascii="Times New Roman" w:hAnsi="Times New Roman" w:cs="Times New Roman"/>
              </w:rPr>
              <w:t>ортодонтический</w:t>
            </w:r>
            <w:proofErr w:type="spellEnd"/>
            <w:r w:rsidRPr="00E638AB">
              <w:rPr>
                <w:rFonts w:ascii="Times New Roman" w:hAnsi="Times New Roman" w:cs="Times New Roman"/>
              </w:rPr>
              <w:t xml:space="preserve"> служит основой </w:t>
            </w:r>
            <w:proofErr w:type="spellStart"/>
            <w:r w:rsidRPr="00E638AB">
              <w:rPr>
                <w:rFonts w:ascii="Times New Roman" w:hAnsi="Times New Roman" w:cs="Times New Roman"/>
              </w:rPr>
              <w:t>ортодонтического</w:t>
            </w:r>
            <w:proofErr w:type="spellEnd"/>
            <w:r w:rsidRPr="00E638AB">
              <w:rPr>
                <w:rFonts w:ascii="Times New Roman" w:hAnsi="Times New Roman" w:cs="Times New Roman"/>
              </w:rPr>
              <w:t xml:space="preserve"> аппарата, сопряжён с дугами или иными элементами для симметричного, равномерного либо неравномерного расширения и/или увеличения длины зубных рядов. Применяется в </w:t>
            </w:r>
            <w:proofErr w:type="spellStart"/>
            <w:r w:rsidRPr="00E638AB">
              <w:rPr>
                <w:rFonts w:ascii="Times New Roman" w:hAnsi="Times New Roman" w:cs="Times New Roman"/>
              </w:rPr>
              <w:t>ортодонтической</w:t>
            </w:r>
            <w:proofErr w:type="spellEnd"/>
            <w:r w:rsidRPr="00E638AB">
              <w:rPr>
                <w:rFonts w:ascii="Times New Roman" w:hAnsi="Times New Roman" w:cs="Times New Roman"/>
              </w:rPr>
              <w:t xml:space="preserve"> стоматологии для фиксации и </w:t>
            </w:r>
            <w:proofErr w:type="gramStart"/>
            <w:r w:rsidRPr="00E638AB">
              <w:rPr>
                <w:rFonts w:ascii="Times New Roman" w:hAnsi="Times New Roman" w:cs="Times New Roman"/>
              </w:rPr>
              <w:t>крепления</w:t>
            </w:r>
            <w:proofErr w:type="gramEnd"/>
            <w:r w:rsidRPr="00E638AB">
              <w:rPr>
                <w:rFonts w:ascii="Times New Roman" w:hAnsi="Times New Roman" w:cs="Times New Roman"/>
              </w:rPr>
              <w:t xml:space="preserve"> несъёмных </w:t>
            </w:r>
            <w:proofErr w:type="spellStart"/>
            <w:r w:rsidRPr="00E638AB">
              <w:rPr>
                <w:rFonts w:ascii="Times New Roman" w:hAnsi="Times New Roman" w:cs="Times New Roman"/>
              </w:rPr>
              <w:t>ортодонтических</w:t>
            </w:r>
            <w:proofErr w:type="spellEnd"/>
            <w:r w:rsidRPr="00E638AB">
              <w:rPr>
                <w:rFonts w:ascii="Times New Roman" w:hAnsi="Times New Roman" w:cs="Times New Roman"/>
              </w:rPr>
              <w:t xml:space="preserve"> изделий в процессе исправления аномалий прикуса.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8AB" w:rsidRPr="00E638AB" w:rsidRDefault="00E638AB" w:rsidP="0065776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638A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8AB" w:rsidRPr="00E638AB" w:rsidRDefault="00E638AB" w:rsidP="00657762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8AB" w:rsidRPr="00E638AB" w:rsidRDefault="00DD2DFC" w:rsidP="00657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  <w:r w:rsidR="00E638AB" w:rsidRPr="00E638A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8AB" w:rsidRPr="00E638AB" w:rsidRDefault="00DD2DFC" w:rsidP="00657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E638AB" w:rsidRPr="00E638AB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E638AB" w:rsidRPr="00E638AB" w:rsidTr="00904B95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AB" w:rsidRPr="00E638AB" w:rsidRDefault="00E638AB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8AB" w:rsidRPr="00E638AB" w:rsidRDefault="00E638AB" w:rsidP="009C0425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 xml:space="preserve">Проволока для </w:t>
            </w:r>
            <w:proofErr w:type="spellStart"/>
            <w:r w:rsidRPr="00E638AB">
              <w:rPr>
                <w:rFonts w:ascii="Times New Roman" w:hAnsi="Times New Roman" w:cs="Times New Roman"/>
              </w:rPr>
              <w:t>кламмеров</w:t>
            </w:r>
            <w:proofErr w:type="spellEnd"/>
            <w:r w:rsidRPr="00E638AB">
              <w:rPr>
                <w:rFonts w:ascii="Times New Roman" w:hAnsi="Times New Roman" w:cs="Times New Roman"/>
              </w:rPr>
              <w:t xml:space="preserve"> 0,8 (</w:t>
            </w:r>
            <w:proofErr w:type="spellStart"/>
            <w:r w:rsidRPr="00E638AB">
              <w:rPr>
                <w:rFonts w:ascii="Times New Roman" w:hAnsi="Times New Roman" w:cs="Times New Roman"/>
              </w:rPr>
              <w:t>уп</w:t>
            </w:r>
            <w:proofErr w:type="spellEnd"/>
            <w:r w:rsidRPr="00E638AB">
              <w:rPr>
                <w:rFonts w:ascii="Times New Roman" w:hAnsi="Times New Roman" w:cs="Times New Roman"/>
              </w:rPr>
              <w:t xml:space="preserve"> - 3м) 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8AB" w:rsidRPr="00E638AB" w:rsidRDefault="00E638AB" w:rsidP="00E638AB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 xml:space="preserve">Проволока для </w:t>
            </w:r>
            <w:proofErr w:type="spellStart"/>
            <w:r w:rsidRPr="00E638AB">
              <w:rPr>
                <w:rFonts w:ascii="Times New Roman" w:hAnsi="Times New Roman" w:cs="Times New Roman"/>
              </w:rPr>
              <w:t>кламмеров</w:t>
            </w:r>
            <w:proofErr w:type="spellEnd"/>
            <w:r w:rsidRPr="00E638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8AB" w:rsidRPr="00E638AB" w:rsidRDefault="00E638AB" w:rsidP="000C485A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>Круглая проволока из нержавеющей стали, для применения в ортодонтии и протезировании. Стабильная форма, высокая прочность. Поперечное сечение 0,8 мм, в упаковке 3м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8AB" w:rsidRPr="00E638AB" w:rsidRDefault="00E638AB" w:rsidP="00657762">
            <w:pPr>
              <w:rPr>
                <w:rFonts w:ascii="Times New Roman" w:hAnsi="Times New Roman" w:cs="Times New Roman"/>
              </w:rPr>
            </w:pPr>
            <w:proofErr w:type="spellStart"/>
            <w:r w:rsidRPr="00E638A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8AB" w:rsidRPr="00E638AB" w:rsidRDefault="00E638AB" w:rsidP="00657762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8AB" w:rsidRPr="00E638AB" w:rsidRDefault="00E638AB" w:rsidP="00657762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>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8AB" w:rsidRPr="00E638AB" w:rsidRDefault="00E638AB" w:rsidP="00657762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>102 000,00</w:t>
            </w:r>
          </w:p>
        </w:tc>
      </w:tr>
      <w:tr w:rsidR="00E638AB" w:rsidRPr="00E638AB" w:rsidTr="00780D45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AB" w:rsidRPr="00E638AB" w:rsidRDefault="00E638AB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8AB" w:rsidRPr="00E638AB" w:rsidRDefault="00E638AB" w:rsidP="009C0425">
            <w:pPr>
              <w:rPr>
                <w:rFonts w:ascii="Times New Roman" w:hAnsi="Times New Roman" w:cs="Times New Roman"/>
              </w:rPr>
            </w:pPr>
            <w:proofErr w:type="spellStart"/>
            <w:r w:rsidRPr="00E638AB">
              <w:rPr>
                <w:rFonts w:ascii="Times New Roman" w:hAnsi="Times New Roman" w:cs="Times New Roman"/>
              </w:rPr>
              <w:t>Протакрил</w:t>
            </w:r>
            <w:proofErr w:type="spellEnd"/>
            <w:r w:rsidRPr="00E638AB">
              <w:rPr>
                <w:rFonts w:ascii="Times New Roman" w:hAnsi="Times New Roman" w:cs="Times New Roman"/>
              </w:rPr>
              <w:t>-М пластмасса самотвердеющая /порошок 160гр /жидкость 100гр/ 50 г/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38AB" w:rsidRPr="00E638AB" w:rsidRDefault="00E638AB" w:rsidP="00E638AB">
            <w:pPr>
              <w:rPr>
                <w:rFonts w:ascii="Times New Roman" w:hAnsi="Times New Roman" w:cs="Times New Roman"/>
              </w:rPr>
            </w:pPr>
            <w:proofErr w:type="spellStart"/>
            <w:r w:rsidRPr="00E638AB">
              <w:rPr>
                <w:rFonts w:ascii="Times New Roman" w:hAnsi="Times New Roman" w:cs="Times New Roman"/>
              </w:rPr>
              <w:t>Протакрил</w:t>
            </w:r>
            <w:proofErr w:type="spellEnd"/>
            <w:r w:rsidRPr="00E638AB">
              <w:rPr>
                <w:rFonts w:ascii="Times New Roman" w:hAnsi="Times New Roman" w:cs="Times New Roman"/>
              </w:rPr>
              <w:t xml:space="preserve">-М 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AB" w:rsidRPr="00E638AB" w:rsidRDefault="00E638AB" w:rsidP="000C485A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 xml:space="preserve">Применяется для починки и реставрации съемных пластиночных зубных протезов, а также изготовления челюстно - лицевых </w:t>
            </w:r>
            <w:proofErr w:type="spellStart"/>
            <w:r w:rsidRPr="00E638AB">
              <w:rPr>
                <w:rFonts w:ascii="Times New Roman" w:hAnsi="Times New Roman" w:cs="Times New Roman"/>
              </w:rPr>
              <w:t>ортодонтических</w:t>
            </w:r>
            <w:proofErr w:type="spellEnd"/>
            <w:r w:rsidRPr="00E638AB">
              <w:rPr>
                <w:rFonts w:ascii="Times New Roman" w:hAnsi="Times New Roman" w:cs="Times New Roman"/>
              </w:rPr>
              <w:t xml:space="preserve"> аппаратов и съемных шин - протезов при заболеваниях пародонта. Представляет собой композицию акриловой группы, холодного отверждения, типа порошок-жидкость. В упаковке: - порошок - 1 пакет/контейнер 160 г; - жидкость - 1 флакон 100 г; - лак разделительный Изокол-69 - 1 флакон 50 г; - инструкция по применению - 1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AB" w:rsidRPr="00E638AB" w:rsidRDefault="00E638AB" w:rsidP="00657762">
            <w:pPr>
              <w:rPr>
                <w:rFonts w:ascii="Times New Roman" w:hAnsi="Times New Roman" w:cs="Times New Roman"/>
              </w:rPr>
            </w:pPr>
            <w:proofErr w:type="spellStart"/>
            <w:r w:rsidRPr="00E638A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AB" w:rsidRPr="00E638AB" w:rsidRDefault="00E638AB" w:rsidP="00657762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AB" w:rsidRPr="00E638AB" w:rsidRDefault="00DD2DFC" w:rsidP="00657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E638AB" w:rsidRPr="00E638A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AB" w:rsidRPr="00E638AB" w:rsidRDefault="00DD2DFC" w:rsidP="00657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="00E638AB" w:rsidRPr="00E638AB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E638AB" w:rsidRPr="00E638AB" w:rsidTr="00780D45">
        <w:trPr>
          <w:trHeight w:val="6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AB" w:rsidRPr="00E638AB" w:rsidRDefault="00E638AB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8AB" w:rsidRPr="00E638AB" w:rsidRDefault="00E638AB" w:rsidP="00DD2DFC">
            <w:pPr>
              <w:rPr>
                <w:rFonts w:ascii="Times New Roman" w:hAnsi="Times New Roman" w:cs="Times New Roman"/>
              </w:rPr>
            </w:pPr>
            <w:proofErr w:type="spellStart"/>
            <w:r w:rsidRPr="00E638AB">
              <w:rPr>
                <w:rFonts w:ascii="Times New Roman" w:hAnsi="Times New Roman" w:cs="Times New Roman"/>
              </w:rPr>
              <w:t>Hydrogum</w:t>
            </w:r>
            <w:proofErr w:type="spellEnd"/>
            <w:r w:rsidRPr="00E638AB">
              <w:rPr>
                <w:rFonts w:ascii="Times New Roman" w:hAnsi="Times New Roman" w:cs="Times New Roman"/>
              </w:rPr>
              <w:t xml:space="preserve"> - Стоматологический </w:t>
            </w:r>
            <w:proofErr w:type="spellStart"/>
            <w:r w:rsidRPr="00E638AB">
              <w:rPr>
                <w:rFonts w:ascii="Times New Roman" w:hAnsi="Times New Roman" w:cs="Times New Roman"/>
              </w:rPr>
              <w:t>альгинатный</w:t>
            </w:r>
            <w:proofErr w:type="spellEnd"/>
            <w:r w:rsidRPr="00E638AB">
              <w:rPr>
                <w:rFonts w:ascii="Times New Roman" w:hAnsi="Times New Roman" w:cs="Times New Roman"/>
              </w:rPr>
              <w:t xml:space="preserve"> слепочный материал 453гр.  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38AB" w:rsidRPr="00E638AB" w:rsidRDefault="00E638AB" w:rsidP="00E638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Hydrogum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AB" w:rsidRPr="00E638AB" w:rsidRDefault="00E638AB" w:rsidP="000C485A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 xml:space="preserve">Материал применяется в ортопедической стоматологии для снятия слепков. </w:t>
            </w:r>
            <w:proofErr w:type="spellStart"/>
            <w:r w:rsidRPr="00E638AB">
              <w:rPr>
                <w:rFonts w:ascii="Times New Roman" w:hAnsi="Times New Roman" w:cs="Times New Roman"/>
              </w:rPr>
              <w:t>Hydrogum</w:t>
            </w:r>
            <w:proofErr w:type="spellEnd"/>
            <w:r w:rsidRPr="00E638AB">
              <w:rPr>
                <w:rFonts w:ascii="Times New Roman" w:hAnsi="Times New Roman" w:cs="Times New Roman"/>
              </w:rPr>
              <w:t xml:space="preserve"> - это </w:t>
            </w:r>
            <w:proofErr w:type="spellStart"/>
            <w:r w:rsidRPr="00E638AB">
              <w:rPr>
                <w:rFonts w:ascii="Times New Roman" w:hAnsi="Times New Roman" w:cs="Times New Roman"/>
              </w:rPr>
              <w:t>альгинат</w:t>
            </w:r>
            <w:proofErr w:type="spellEnd"/>
            <w:r w:rsidRPr="00E638AB">
              <w:rPr>
                <w:rFonts w:ascii="Times New Roman" w:hAnsi="Times New Roman" w:cs="Times New Roman"/>
              </w:rPr>
              <w:t xml:space="preserve"> повышенной консистенции, </w:t>
            </w:r>
            <w:proofErr w:type="gramStart"/>
            <w:r w:rsidRPr="00E638AB">
              <w:rPr>
                <w:rFonts w:ascii="Times New Roman" w:hAnsi="Times New Roman" w:cs="Times New Roman"/>
              </w:rPr>
              <w:t>относящийся</w:t>
            </w:r>
            <w:proofErr w:type="gramEnd"/>
            <w:r w:rsidRPr="00E638AB">
              <w:rPr>
                <w:rFonts w:ascii="Times New Roman" w:hAnsi="Times New Roman" w:cs="Times New Roman"/>
              </w:rPr>
              <w:t xml:space="preserve"> к эластичным слепочным материалам. Аромат - мята. Время смешивания</w:t>
            </w:r>
            <w:proofErr w:type="gramStart"/>
            <w:r w:rsidRPr="00E638A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638AB">
              <w:rPr>
                <w:rFonts w:ascii="Times New Roman" w:hAnsi="Times New Roman" w:cs="Times New Roman"/>
              </w:rPr>
              <w:t xml:space="preserve"> 30'' Время обработки : 1'10'' Пребывание в ротовой полости : 1' Время схватывания : 2'10'' Упругое восстановление (ISO 1563) : 98% Остаточная деформация (ISO 1563) : 11,7% Сопротивление сжатию (ISO 1563) : 1,2 МПа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AB" w:rsidRPr="00E638AB" w:rsidRDefault="00E638AB" w:rsidP="00657762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AB" w:rsidRPr="00E638AB" w:rsidRDefault="00E638AB" w:rsidP="00657762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AB" w:rsidRPr="00E638AB" w:rsidRDefault="00DD2DFC" w:rsidP="00DD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  <w:r w:rsidR="00E638AB" w:rsidRPr="00E638A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AB" w:rsidRPr="00E638AB" w:rsidRDefault="00DD2DFC" w:rsidP="00DD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  <w:r w:rsidR="00E638AB" w:rsidRPr="00E638AB">
              <w:rPr>
                <w:rFonts w:ascii="Times New Roman" w:hAnsi="Times New Roman" w:cs="Times New Roman"/>
              </w:rPr>
              <w:t>00,00</w:t>
            </w:r>
          </w:p>
        </w:tc>
      </w:tr>
      <w:tr w:rsidR="00E638AB" w:rsidRPr="00E638AB" w:rsidTr="00904B95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AB" w:rsidRPr="00E638AB" w:rsidRDefault="00E638AB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8AB" w:rsidRPr="00E638AB" w:rsidRDefault="00E638AB" w:rsidP="009C0425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>Маска трехслойная на резинках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38AB" w:rsidRPr="00E638AB" w:rsidRDefault="00E638AB" w:rsidP="000C485A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>Маска трехслойная на резинках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AB" w:rsidRPr="00E638AB" w:rsidRDefault="00E638AB" w:rsidP="000C485A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>Маска медицинская одноразовая, трехслойная, на резинке, с носовым фиксатором, из нетканого материала СМС, нестерильная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AB" w:rsidRPr="00E638AB" w:rsidRDefault="00E638AB" w:rsidP="0065776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638A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AB" w:rsidRPr="00E638AB" w:rsidRDefault="00E638AB" w:rsidP="00657762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AB" w:rsidRPr="00E638AB" w:rsidRDefault="00E638AB" w:rsidP="00657762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AB" w:rsidRPr="00E638AB" w:rsidRDefault="00E638AB" w:rsidP="00657762">
            <w:pPr>
              <w:rPr>
                <w:rFonts w:ascii="Times New Roman" w:hAnsi="Times New Roman" w:cs="Times New Roman"/>
              </w:rPr>
            </w:pPr>
            <w:r w:rsidRPr="00E638AB">
              <w:rPr>
                <w:rFonts w:ascii="Times New Roman" w:hAnsi="Times New Roman" w:cs="Times New Roman"/>
              </w:rPr>
              <w:t>18 000,00</w:t>
            </w:r>
          </w:p>
        </w:tc>
      </w:tr>
      <w:tr w:rsidR="00AF46A7" w:rsidRPr="00E638AB" w:rsidTr="00904B95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6A7" w:rsidRPr="00E638AB" w:rsidRDefault="00AF46A7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6A7" w:rsidRPr="00AF46A7" w:rsidRDefault="00AF46A7" w:rsidP="009C04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Перчатки не стерильные</w:t>
            </w:r>
            <w:r>
              <w:rPr>
                <w:rFonts w:ascii="Times New Roman" w:hAnsi="Times New Roman" w:cs="Times New Roman"/>
                <w:lang w:val="en-US"/>
              </w:rPr>
              <w:t xml:space="preserve"> 6-7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(S)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46A7" w:rsidRPr="00AF46A7" w:rsidRDefault="00AF46A7" w:rsidP="00E67E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Перчатки не стерильные</w:t>
            </w:r>
            <w:r>
              <w:rPr>
                <w:rFonts w:ascii="Times New Roman" w:hAnsi="Times New Roman" w:cs="Times New Roman"/>
                <w:lang w:val="en-US"/>
              </w:rPr>
              <w:t xml:space="preserve"> 6-7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(S)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A7" w:rsidRPr="00E638AB" w:rsidRDefault="00AF46A7" w:rsidP="000C4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Перчатки не стерильные</w:t>
            </w:r>
            <w:r>
              <w:rPr>
                <w:rFonts w:ascii="Times New Roman" w:hAnsi="Times New Roman" w:cs="Times New Roman"/>
                <w:lang w:val="en-US"/>
              </w:rPr>
              <w:t xml:space="preserve"> 6-7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A7" w:rsidRPr="00AF46A7" w:rsidRDefault="00AF46A7" w:rsidP="00657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A7" w:rsidRPr="00E638AB" w:rsidRDefault="00AF46A7" w:rsidP="00657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A7" w:rsidRPr="00E638AB" w:rsidRDefault="00AF46A7" w:rsidP="00657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A7" w:rsidRPr="00675B2E" w:rsidRDefault="00675B2E" w:rsidP="0065776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11000.00</w:t>
            </w:r>
          </w:p>
        </w:tc>
      </w:tr>
      <w:tr w:rsidR="00675B2E" w:rsidRPr="00E638AB" w:rsidTr="00904B95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B2E" w:rsidRPr="00E638AB" w:rsidRDefault="00675B2E" w:rsidP="00E6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5B2E" w:rsidRPr="00AF46A7" w:rsidRDefault="00675B2E" w:rsidP="00E67E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Перчатки не стерильные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7-8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B2E" w:rsidRPr="00AF46A7" w:rsidRDefault="00675B2E" w:rsidP="00E67E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Перчатки не стерильные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7-8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E" w:rsidRPr="00E638AB" w:rsidRDefault="00675B2E" w:rsidP="00E6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Перчатки не стерильные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7-8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E" w:rsidRPr="00E638AB" w:rsidRDefault="00675B2E" w:rsidP="00E6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E" w:rsidRPr="00E638AB" w:rsidRDefault="00675B2E" w:rsidP="00E6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E" w:rsidRPr="00E638AB" w:rsidRDefault="00675B2E" w:rsidP="00E6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E" w:rsidRPr="00675B2E" w:rsidRDefault="00675B2E" w:rsidP="0065776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11000.00</w:t>
            </w:r>
          </w:p>
        </w:tc>
      </w:tr>
      <w:tr w:rsidR="00675B2E" w:rsidRPr="00E638AB" w:rsidTr="00904B95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B2E" w:rsidRPr="00E638AB" w:rsidRDefault="00675B2E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5B2E" w:rsidRPr="00AF46A7" w:rsidRDefault="00675B2E" w:rsidP="00E67E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Перчатки не стерильные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8-9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(L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B2E" w:rsidRPr="00AF46A7" w:rsidRDefault="00675B2E" w:rsidP="00E67E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Перчатки не стерильные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-9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(L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E" w:rsidRPr="00E638AB" w:rsidRDefault="00675B2E" w:rsidP="00AF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Перчатки не стерильные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-9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E" w:rsidRPr="00E638AB" w:rsidRDefault="00675B2E" w:rsidP="00657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E" w:rsidRPr="00E638AB" w:rsidRDefault="00675B2E" w:rsidP="00657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E" w:rsidRPr="00E638AB" w:rsidRDefault="00675B2E" w:rsidP="00657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E" w:rsidRPr="00675B2E" w:rsidRDefault="00675B2E" w:rsidP="0065776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22000.00</w:t>
            </w:r>
          </w:p>
        </w:tc>
      </w:tr>
      <w:tr w:rsidR="00675B2E" w:rsidRPr="00E638AB" w:rsidTr="00015D98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B2E" w:rsidRPr="00E638AB" w:rsidRDefault="00675B2E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2E" w:rsidRPr="00E638AB" w:rsidRDefault="00675B2E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2E" w:rsidRPr="00E638AB" w:rsidRDefault="00675B2E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2E" w:rsidRPr="00E638AB" w:rsidRDefault="00675B2E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2E" w:rsidRPr="00E638AB" w:rsidRDefault="00675B2E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2E" w:rsidRPr="00E638AB" w:rsidRDefault="00675B2E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2E" w:rsidRPr="00E638AB" w:rsidRDefault="00675B2E" w:rsidP="00904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8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2E" w:rsidRPr="00E638AB" w:rsidRDefault="00675B2E" w:rsidP="0067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355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6</w:t>
            </w:r>
            <w:r w:rsidRPr="00E638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00,00</w:t>
            </w:r>
          </w:p>
        </w:tc>
      </w:tr>
    </w:tbl>
    <w:p w:rsidR="00904B95" w:rsidRDefault="00904B95" w:rsidP="001D6F12"/>
    <w:sectPr w:rsidR="00904B95" w:rsidSect="00E638AB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12"/>
    <w:rsid w:val="00071A75"/>
    <w:rsid w:val="000A0A9C"/>
    <w:rsid w:val="001770D1"/>
    <w:rsid w:val="001807F2"/>
    <w:rsid w:val="001C4DED"/>
    <w:rsid w:val="001D6F12"/>
    <w:rsid w:val="002F3B9C"/>
    <w:rsid w:val="00522CC6"/>
    <w:rsid w:val="005258C2"/>
    <w:rsid w:val="00675B2E"/>
    <w:rsid w:val="00780D45"/>
    <w:rsid w:val="007C2B65"/>
    <w:rsid w:val="00904B95"/>
    <w:rsid w:val="00A17E89"/>
    <w:rsid w:val="00AF46A7"/>
    <w:rsid w:val="00B97B0A"/>
    <w:rsid w:val="00BB62AB"/>
    <w:rsid w:val="00CB7695"/>
    <w:rsid w:val="00D2397E"/>
    <w:rsid w:val="00DD2DFC"/>
    <w:rsid w:val="00E638AB"/>
    <w:rsid w:val="00FD794B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0A"/>
  </w:style>
  <w:style w:type="paragraph" w:styleId="1">
    <w:name w:val="heading 1"/>
    <w:basedOn w:val="a"/>
    <w:next w:val="a"/>
    <w:link w:val="10"/>
    <w:uiPriority w:val="9"/>
    <w:qFormat/>
    <w:rsid w:val="00B97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7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7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0A"/>
  </w:style>
  <w:style w:type="paragraph" w:styleId="1">
    <w:name w:val="heading 1"/>
    <w:basedOn w:val="a"/>
    <w:next w:val="a"/>
    <w:link w:val="10"/>
    <w:uiPriority w:val="9"/>
    <w:qFormat/>
    <w:rsid w:val="00B97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7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7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User</cp:lastModifiedBy>
  <cp:revision>5</cp:revision>
  <dcterms:created xsi:type="dcterms:W3CDTF">2020-11-04T06:16:00Z</dcterms:created>
  <dcterms:modified xsi:type="dcterms:W3CDTF">2020-11-04T08:58:00Z</dcterms:modified>
</cp:coreProperties>
</file>